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97" w:rsidRPr="007F09C6" w:rsidRDefault="00DF6EC6" w:rsidP="009610E7">
      <w:pPr>
        <w:pStyle w:val="aa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-763905</wp:posOffset>
                </wp:positionV>
                <wp:extent cx="2400300" cy="571500"/>
                <wp:effectExtent l="0" t="63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BE6" w:rsidRPr="00FD65C8" w:rsidRDefault="001B6BE6" w:rsidP="001F1C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60.15pt;width:18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" stroked="f">
                <v:textbox>
                  <w:txbxContent>
                    <w:p w:rsidR="001B6BE6" w:rsidRPr="00FD65C8" w:rsidRDefault="001B6BE6" w:rsidP="001F1C9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F97" w:rsidRPr="007F09C6">
        <w:rPr>
          <w:rFonts w:ascii="Arial" w:hAnsi="Arial" w:cs="Arial"/>
          <w:sz w:val="20"/>
          <w:szCs w:val="20"/>
        </w:rPr>
        <w:t>СОГЛАШЕНИЕ О КОНФИДЕНЦИАЛЬНОСТИ</w:t>
      </w:r>
      <w:r w:rsidR="0034282B" w:rsidRPr="007F09C6">
        <w:rPr>
          <w:rFonts w:ascii="Arial" w:hAnsi="Arial" w:cs="Arial"/>
          <w:sz w:val="20"/>
          <w:szCs w:val="20"/>
        </w:rPr>
        <w:t xml:space="preserve"> №_____________</w:t>
      </w:r>
    </w:p>
    <w:p w:rsidR="004A0F97" w:rsidRPr="007F09C6" w:rsidRDefault="004A0F97" w:rsidP="009610E7">
      <w:pPr>
        <w:jc w:val="center"/>
        <w:rPr>
          <w:rFonts w:ascii="Arial" w:hAnsi="Arial" w:cs="Arial"/>
          <w:color w:val="000000"/>
        </w:rPr>
      </w:pPr>
    </w:p>
    <w:p w:rsidR="004A0F97" w:rsidRPr="007F09C6" w:rsidRDefault="004A0F97" w:rsidP="00EE46A4">
      <w:pPr>
        <w:jc w:val="center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г. </w:t>
      </w:r>
      <w:r w:rsidR="00523944" w:rsidRPr="007F09C6">
        <w:rPr>
          <w:rFonts w:ascii="Arial" w:hAnsi="Arial" w:cs="Arial"/>
          <w:color w:val="000000"/>
        </w:rPr>
        <w:t xml:space="preserve">Москва </w:t>
      </w:r>
      <w:r w:rsidRPr="007F09C6">
        <w:rPr>
          <w:rFonts w:ascii="Arial" w:hAnsi="Arial" w:cs="Arial"/>
          <w:color w:val="000000"/>
        </w:rPr>
        <w:tab/>
      </w:r>
      <w:r w:rsidRPr="007F09C6">
        <w:rPr>
          <w:rFonts w:ascii="Arial" w:hAnsi="Arial" w:cs="Arial"/>
          <w:color w:val="000000"/>
        </w:rPr>
        <w:tab/>
      </w:r>
      <w:r w:rsidRPr="007F09C6">
        <w:rPr>
          <w:rFonts w:ascii="Arial" w:hAnsi="Arial" w:cs="Arial"/>
          <w:color w:val="000000"/>
        </w:rPr>
        <w:tab/>
      </w:r>
      <w:r w:rsidRPr="007F09C6">
        <w:rPr>
          <w:rFonts w:ascii="Arial" w:hAnsi="Arial" w:cs="Arial"/>
          <w:color w:val="000000"/>
        </w:rPr>
        <w:tab/>
      </w:r>
      <w:r w:rsidRPr="007F09C6">
        <w:rPr>
          <w:rFonts w:ascii="Arial" w:hAnsi="Arial" w:cs="Arial"/>
          <w:color w:val="000000"/>
        </w:rPr>
        <w:tab/>
      </w:r>
      <w:r w:rsidRPr="007F09C6">
        <w:rPr>
          <w:rFonts w:ascii="Arial" w:hAnsi="Arial" w:cs="Arial"/>
          <w:color w:val="000000"/>
        </w:rPr>
        <w:tab/>
      </w:r>
      <w:r w:rsidR="00C0304F" w:rsidRPr="007F09C6">
        <w:rPr>
          <w:rFonts w:ascii="Arial" w:hAnsi="Arial" w:cs="Arial"/>
          <w:color w:val="000000"/>
        </w:rPr>
        <w:tab/>
      </w:r>
      <w:r w:rsidR="006279CE">
        <w:rPr>
          <w:rFonts w:ascii="Arial" w:hAnsi="Arial" w:cs="Arial"/>
          <w:color w:val="000000"/>
        </w:rPr>
        <w:tab/>
      </w:r>
      <w:r w:rsidR="002952B3">
        <w:rPr>
          <w:rFonts w:ascii="Arial" w:hAnsi="Arial" w:cs="Arial"/>
          <w:color w:val="000000"/>
        </w:rPr>
        <w:t xml:space="preserve">          </w:t>
      </w:r>
      <w:proofErr w:type="gramStart"/>
      <w:r w:rsidR="002952B3">
        <w:rPr>
          <w:rFonts w:ascii="Arial" w:hAnsi="Arial" w:cs="Arial"/>
          <w:color w:val="000000"/>
        </w:rPr>
        <w:t xml:space="preserve">   </w:t>
      </w:r>
      <w:r w:rsidR="00493B4A" w:rsidRPr="007F09C6">
        <w:rPr>
          <w:rFonts w:ascii="Arial" w:hAnsi="Arial" w:cs="Arial"/>
          <w:color w:val="000000"/>
        </w:rPr>
        <w:t>«</w:t>
      </w:r>
      <w:proofErr w:type="gramEnd"/>
      <w:r w:rsidR="00C568F5">
        <w:rPr>
          <w:rFonts w:ascii="Arial" w:hAnsi="Arial" w:cs="Arial"/>
          <w:color w:val="000000"/>
        </w:rPr>
        <w:t xml:space="preserve">   </w:t>
      </w:r>
      <w:r w:rsidRPr="007F09C6">
        <w:rPr>
          <w:rFonts w:ascii="Arial" w:hAnsi="Arial" w:cs="Arial"/>
          <w:color w:val="000000"/>
        </w:rPr>
        <w:t>»</w:t>
      </w:r>
      <w:r w:rsidR="00C568F5">
        <w:rPr>
          <w:rFonts w:ascii="Arial" w:hAnsi="Arial" w:cs="Arial"/>
          <w:color w:val="000000"/>
        </w:rPr>
        <w:t>_____________</w:t>
      </w:r>
      <w:r w:rsidRPr="007F09C6">
        <w:rPr>
          <w:rFonts w:ascii="Arial" w:hAnsi="Arial" w:cs="Arial"/>
          <w:color w:val="000000"/>
        </w:rPr>
        <w:t>20</w:t>
      </w:r>
      <w:r w:rsidR="00523944" w:rsidRPr="007F09C6">
        <w:rPr>
          <w:rFonts w:ascii="Arial" w:hAnsi="Arial" w:cs="Arial"/>
          <w:color w:val="000000"/>
        </w:rPr>
        <w:t>1</w:t>
      </w:r>
      <w:r w:rsidR="00A32B59">
        <w:rPr>
          <w:rFonts w:ascii="Arial" w:hAnsi="Arial" w:cs="Arial"/>
          <w:color w:val="000000"/>
        </w:rPr>
        <w:t>9</w:t>
      </w:r>
      <w:r w:rsidR="00493B4A" w:rsidRPr="007F09C6">
        <w:rPr>
          <w:rFonts w:ascii="Arial" w:hAnsi="Arial" w:cs="Arial"/>
          <w:color w:val="000000"/>
        </w:rPr>
        <w:t xml:space="preserve"> </w:t>
      </w:r>
      <w:r w:rsidRPr="007F09C6">
        <w:rPr>
          <w:rFonts w:ascii="Arial" w:hAnsi="Arial" w:cs="Arial"/>
          <w:color w:val="000000"/>
        </w:rPr>
        <w:t>г.</w:t>
      </w:r>
    </w:p>
    <w:p w:rsidR="004A0F97" w:rsidRPr="007F09C6" w:rsidRDefault="004A0F97" w:rsidP="009610E7">
      <w:pPr>
        <w:ind w:firstLine="709"/>
        <w:jc w:val="center"/>
        <w:rPr>
          <w:rFonts w:ascii="Arial" w:hAnsi="Arial" w:cs="Arial"/>
          <w:bCs/>
          <w:color w:val="000000"/>
        </w:rPr>
      </w:pPr>
    </w:p>
    <w:p w:rsidR="00DF5E59" w:rsidRDefault="004B65E4" w:rsidP="00EE46A4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7F09C6">
        <w:rPr>
          <w:rFonts w:ascii="Arial" w:hAnsi="Arial" w:cs="Arial"/>
          <w:b/>
          <w:color w:val="000000"/>
        </w:rPr>
        <w:t xml:space="preserve">Федеральное государственное автономное учреждение «Российский фонд технологического развития» </w:t>
      </w:r>
      <w:r w:rsidRPr="00DF5E59">
        <w:rPr>
          <w:rFonts w:ascii="Arial" w:hAnsi="Arial" w:cs="Arial"/>
          <w:color w:val="000000"/>
        </w:rPr>
        <w:t>(</w:t>
      </w:r>
      <w:r w:rsidRPr="007F09C6">
        <w:rPr>
          <w:rFonts w:ascii="Arial" w:hAnsi="Arial" w:cs="Arial"/>
          <w:color w:val="000000"/>
        </w:rPr>
        <w:t xml:space="preserve">далее - «Фонд», «Принимающая </w:t>
      </w:r>
      <w:r w:rsidRPr="00736A1C">
        <w:rPr>
          <w:rFonts w:ascii="Arial" w:hAnsi="Arial" w:cs="Arial"/>
          <w:color w:val="000000"/>
        </w:rPr>
        <w:t>сторона»), в лице</w:t>
      </w:r>
      <w:r w:rsidR="001A1993">
        <w:rPr>
          <w:rFonts w:ascii="Arial" w:hAnsi="Arial" w:cs="Arial"/>
          <w:color w:val="000000"/>
        </w:rPr>
        <w:t xml:space="preserve"> ____________ </w:t>
      </w:r>
      <w:r w:rsidR="009C45CB" w:rsidRPr="005E1CFD">
        <w:rPr>
          <w:rFonts w:ascii="Arial" w:hAnsi="Arial" w:cs="Arial"/>
          <w:color w:val="000000"/>
        </w:rPr>
        <w:t xml:space="preserve">, </w:t>
      </w:r>
      <w:r w:rsidRPr="005C3BF9">
        <w:rPr>
          <w:rFonts w:ascii="Arial" w:hAnsi="Arial" w:cs="Arial"/>
          <w:color w:val="000000"/>
        </w:rPr>
        <w:t>действующего на основании</w:t>
      </w:r>
      <w:r w:rsidR="00C0304F" w:rsidRPr="005C3BF9">
        <w:rPr>
          <w:rFonts w:ascii="Arial" w:hAnsi="Arial" w:cs="Arial"/>
          <w:color w:val="000000"/>
        </w:rPr>
        <w:t xml:space="preserve"> </w:t>
      </w:r>
      <w:r w:rsidR="001A1993">
        <w:rPr>
          <w:rFonts w:ascii="Arial" w:hAnsi="Arial" w:cs="Arial"/>
          <w:color w:val="000000"/>
        </w:rPr>
        <w:t>доверенности от</w:t>
      </w:r>
      <w:r w:rsidR="00426409">
        <w:rPr>
          <w:rFonts w:ascii="Arial" w:hAnsi="Arial" w:cs="Arial"/>
          <w:color w:val="000000"/>
        </w:rPr>
        <w:t xml:space="preserve"> ____________ </w:t>
      </w:r>
      <w:r w:rsidR="00517B80">
        <w:rPr>
          <w:rFonts w:ascii="Arial" w:hAnsi="Arial" w:cs="Arial"/>
          <w:color w:val="000000"/>
        </w:rPr>
        <w:t>г.</w:t>
      </w:r>
      <w:r w:rsidR="003A603F">
        <w:rPr>
          <w:rFonts w:ascii="Arial" w:hAnsi="Arial" w:cs="Arial"/>
          <w:color w:val="000000"/>
        </w:rPr>
        <w:t>,</w:t>
      </w:r>
      <w:r w:rsidR="00517B80" w:rsidRPr="00517B80">
        <w:rPr>
          <w:rFonts w:hint="eastAsia"/>
        </w:rPr>
        <w:t xml:space="preserve"> </w:t>
      </w:r>
      <w:r w:rsidR="00C0304F" w:rsidRPr="005C3BF9">
        <w:rPr>
          <w:rFonts w:ascii="Arial" w:hAnsi="Arial" w:cs="Arial"/>
          <w:color w:val="000000"/>
        </w:rPr>
        <w:t>и</w:t>
      </w:r>
      <w:r w:rsidR="004B590A" w:rsidRPr="004B590A">
        <w:rPr>
          <w:rFonts w:hint="eastAsia"/>
        </w:rPr>
        <w:t xml:space="preserve"> </w:t>
      </w:r>
      <w:r w:rsidR="008C66F6" w:rsidRPr="007F0C2A">
        <w:rPr>
          <w:rFonts w:ascii="Calibri" w:hAnsi="Calibri"/>
        </w:rPr>
        <w:br/>
      </w:r>
      <w:r w:rsidR="005D0049">
        <w:rPr>
          <w:rFonts w:ascii="Arial" w:hAnsi="Arial" w:cs="Arial"/>
          <w:b/>
          <w:color w:val="000000"/>
        </w:rPr>
        <w:t>______________</w:t>
      </w:r>
      <w:r w:rsidR="00C07B5E" w:rsidRPr="00C07B5E">
        <w:rPr>
          <w:rFonts w:ascii="Arial" w:hAnsi="Arial" w:cs="Arial"/>
          <w:color w:val="000000"/>
        </w:rPr>
        <w:t xml:space="preserve">, </w:t>
      </w:r>
      <w:r w:rsidR="00C07B5E" w:rsidRPr="00C07B5E">
        <w:rPr>
          <w:rFonts w:ascii="Arial" w:hAnsi="Arial" w:cs="Arial" w:hint="eastAsia"/>
          <w:color w:val="000000"/>
        </w:rPr>
        <w:t>именуемое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C07B5E" w:rsidRPr="00C07B5E">
        <w:rPr>
          <w:rFonts w:ascii="Arial" w:hAnsi="Arial" w:cs="Arial" w:hint="eastAsia"/>
          <w:color w:val="000000"/>
        </w:rPr>
        <w:t>в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C07B5E" w:rsidRPr="00C07B5E">
        <w:rPr>
          <w:rFonts w:ascii="Arial" w:hAnsi="Arial" w:cs="Arial" w:hint="eastAsia"/>
          <w:color w:val="000000"/>
        </w:rPr>
        <w:t>дальнейшем</w:t>
      </w:r>
      <w:r w:rsidR="00C07B5E" w:rsidRPr="00C07B5E">
        <w:rPr>
          <w:rFonts w:ascii="Arial" w:hAnsi="Arial" w:cs="Arial"/>
          <w:color w:val="000000"/>
        </w:rPr>
        <w:t xml:space="preserve"> «</w:t>
      </w:r>
      <w:r w:rsidR="00C07B5E" w:rsidRPr="00C07B5E">
        <w:rPr>
          <w:rFonts w:ascii="Arial" w:hAnsi="Arial" w:cs="Arial" w:hint="eastAsia"/>
          <w:color w:val="000000"/>
        </w:rPr>
        <w:t>Раскрывающая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C07B5E" w:rsidRPr="00C07B5E">
        <w:rPr>
          <w:rFonts w:ascii="Arial" w:hAnsi="Arial" w:cs="Arial" w:hint="eastAsia"/>
          <w:color w:val="000000"/>
        </w:rPr>
        <w:t>сторона»</w:t>
      </w:r>
      <w:r w:rsidR="00C07B5E" w:rsidRPr="00C07B5E">
        <w:rPr>
          <w:rFonts w:ascii="Arial" w:hAnsi="Arial" w:cs="Arial"/>
          <w:color w:val="000000"/>
        </w:rPr>
        <w:t xml:space="preserve">, </w:t>
      </w:r>
      <w:r w:rsidR="00C07B5E" w:rsidRPr="00C07B5E">
        <w:rPr>
          <w:rFonts w:ascii="Arial" w:hAnsi="Arial" w:cs="Arial" w:hint="eastAsia"/>
          <w:color w:val="000000"/>
        </w:rPr>
        <w:t>в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C07B5E" w:rsidRPr="00C07B5E">
        <w:rPr>
          <w:rFonts w:ascii="Arial" w:hAnsi="Arial" w:cs="Arial" w:hint="eastAsia"/>
          <w:color w:val="000000"/>
        </w:rPr>
        <w:t>лице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5D0049">
        <w:rPr>
          <w:rFonts w:ascii="Arial" w:hAnsi="Arial" w:cs="Arial"/>
          <w:color w:val="000000"/>
        </w:rPr>
        <w:t>_____________</w:t>
      </w:r>
      <w:r w:rsidR="00C07B5E" w:rsidRPr="00C07B5E">
        <w:rPr>
          <w:rFonts w:ascii="Arial" w:hAnsi="Arial" w:cs="Arial"/>
          <w:color w:val="000000"/>
        </w:rPr>
        <w:t xml:space="preserve">, </w:t>
      </w:r>
      <w:r w:rsidR="00C07B5E" w:rsidRPr="00C07B5E">
        <w:rPr>
          <w:rFonts w:ascii="Arial" w:hAnsi="Arial" w:cs="Arial" w:hint="eastAsia"/>
          <w:color w:val="000000"/>
        </w:rPr>
        <w:t>действующего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C07B5E" w:rsidRPr="00C07B5E">
        <w:rPr>
          <w:rFonts w:ascii="Arial" w:hAnsi="Arial" w:cs="Arial" w:hint="eastAsia"/>
          <w:color w:val="000000"/>
        </w:rPr>
        <w:t>на</w:t>
      </w:r>
      <w:r w:rsidR="00C07B5E" w:rsidRPr="00C07B5E">
        <w:rPr>
          <w:rFonts w:ascii="Arial" w:hAnsi="Arial" w:cs="Arial"/>
          <w:color w:val="000000"/>
        </w:rPr>
        <w:t xml:space="preserve"> </w:t>
      </w:r>
      <w:r w:rsidR="00C07B5E" w:rsidRPr="00C07B5E">
        <w:rPr>
          <w:rFonts w:ascii="Arial" w:hAnsi="Arial" w:cs="Arial" w:hint="eastAsia"/>
          <w:color w:val="000000"/>
        </w:rPr>
        <w:t>основании</w:t>
      </w:r>
      <w:r w:rsidR="005D0049">
        <w:rPr>
          <w:rFonts w:ascii="Arial" w:hAnsi="Arial" w:cs="Arial"/>
          <w:color w:val="000000"/>
        </w:rPr>
        <w:t>__________</w:t>
      </w:r>
      <w:r w:rsidR="004A0F97" w:rsidRPr="007F09C6">
        <w:rPr>
          <w:rFonts w:ascii="Arial" w:hAnsi="Arial" w:cs="Arial"/>
          <w:color w:val="000000"/>
        </w:rPr>
        <w:t xml:space="preserve">, </w:t>
      </w:r>
      <w:r w:rsidR="00351D3D" w:rsidRPr="007F09C6">
        <w:rPr>
          <w:rFonts w:ascii="Arial" w:hAnsi="Arial" w:cs="Arial"/>
        </w:rPr>
        <w:t xml:space="preserve">совместно именуемые </w:t>
      </w:r>
      <w:r w:rsidRPr="007F09C6">
        <w:rPr>
          <w:rFonts w:ascii="Arial" w:hAnsi="Arial" w:cs="Arial"/>
        </w:rPr>
        <w:t xml:space="preserve">в дальнейшем «Стороны», а по отдельности «Сторона», </w:t>
      </w:r>
      <w:r w:rsidR="00F17B93">
        <w:rPr>
          <w:rFonts w:ascii="Arial" w:hAnsi="Arial" w:cs="Arial"/>
        </w:rPr>
        <w:t>заключили настоящее соглашение о конфиденциальности (далее – «Соглашение») о нижеследующем.</w:t>
      </w:r>
    </w:p>
    <w:p w:rsidR="00F17B93" w:rsidRDefault="00F17B93" w:rsidP="00EE46A4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:rsidR="00EC522F" w:rsidRDefault="00EC522F" w:rsidP="008C66F6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ТЕРМИНЫ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ОПРЕДЕЛЕНИЯ</w:t>
      </w:r>
    </w:p>
    <w:p w:rsidR="008C66F6" w:rsidRPr="00EC522F" w:rsidRDefault="008C66F6" w:rsidP="005D0049">
      <w:pPr>
        <w:tabs>
          <w:tab w:val="left" w:pos="1134"/>
        </w:tabs>
        <w:rPr>
          <w:rFonts w:ascii="Arial" w:hAnsi="Arial" w:cs="Arial"/>
        </w:rPr>
      </w:pPr>
    </w:p>
    <w:p w:rsidR="00EC522F" w:rsidRPr="00EC522F" w:rsidRDefault="00EC522F" w:rsidP="008C66F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настоящем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Соглашении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указанные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ниже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термины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имеют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следующие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значения</w:t>
      </w:r>
      <w:r w:rsidRPr="00EC522F">
        <w:rPr>
          <w:rFonts w:ascii="Arial" w:hAnsi="Arial" w:cs="Arial"/>
        </w:rPr>
        <w:t>:</w:t>
      </w:r>
    </w:p>
    <w:p w:rsidR="00EC522F" w:rsidRDefault="00EC522F" w:rsidP="008C66F6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Конфиденциальная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 - </w:t>
      </w:r>
      <w:r w:rsidRPr="00EC522F">
        <w:rPr>
          <w:rFonts w:ascii="Arial" w:hAnsi="Arial" w:cs="Arial" w:hint="eastAsia"/>
        </w:rPr>
        <w:t>задокументированная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бумажном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электронном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материальном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носителе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технологическая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производственная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финансово</w:t>
      </w:r>
      <w:r w:rsidRPr="00EC522F">
        <w:rPr>
          <w:rFonts w:ascii="Arial" w:hAnsi="Arial" w:cs="Arial"/>
        </w:rPr>
        <w:t>-</w:t>
      </w:r>
      <w:r w:rsidRPr="00EC522F">
        <w:rPr>
          <w:rFonts w:ascii="Arial" w:hAnsi="Arial" w:cs="Arial" w:hint="eastAsia"/>
        </w:rPr>
        <w:t>экономическая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организационная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научно</w:t>
      </w:r>
      <w:r w:rsidRPr="00EC522F">
        <w:rPr>
          <w:rFonts w:ascii="Arial" w:hAnsi="Arial" w:cs="Arial"/>
        </w:rPr>
        <w:t>-</w:t>
      </w:r>
      <w:r w:rsidRPr="00EC522F">
        <w:rPr>
          <w:rFonts w:ascii="Arial" w:hAnsi="Arial" w:cs="Arial" w:hint="eastAsia"/>
        </w:rPr>
        <w:t>техническая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 (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том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числе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результатах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интеллектуальной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деятельности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составляющая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секреты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производства</w:t>
      </w:r>
      <w:r w:rsidRPr="00EC522F">
        <w:rPr>
          <w:rFonts w:ascii="Arial" w:hAnsi="Arial" w:cs="Arial"/>
        </w:rPr>
        <w:t xml:space="preserve"> (</w:t>
      </w:r>
      <w:r w:rsidRPr="00EC522F">
        <w:rPr>
          <w:rFonts w:ascii="Arial" w:hAnsi="Arial" w:cs="Arial" w:hint="eastAsia"/>
        </w:rPr>
        <w:t>ноу</w:t>
      </w:r>
      <w:r w:rsidRPr="00EC522F">
        <w:rPr>
          <w:rFonts w:ascii="Arial" w:hAnsi="Arial" w:cs="Arial"/>
        </w:rPr>
        <w:t>-</w:t>
      </w:r>
      <w:r w:rsidRPr="00EC522F">
        <w:rPr>
          <w:rFonts w:ascii="Arial" w:hAnsi="Arial" w:cs="Arial" w:hint="eastAsia"/>
        </w:rPr>
        <w:t>хау</w:t>
      </w:r>
      <w:r w:rsidRPr="00EC522F">
        <w:rPr>
          <w:rFonts w:ascii="Arial" w:hAnsi="Arial" w:cs="Arial"/>
        </w:rPr>
        <w:t xml:space="preserve">), </w:t>
      </w:r>
      <w:r w:rsidRPr="00EC522F">
        <w:rPr>
          <w:rFonts w:ascii="Arial" w:hAnsi="Arial" w:cs="Arial" w:hint="eastAsia"/>
        </w:rPr>
        <w:t>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также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сведения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способах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осуществления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профессиональной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деятельности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включая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но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не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ограничиваясь</w:t>
      </w:r>
      <w:r w:rsidRPr="00EC522F">
        <w:rPr>
          <w:rFonts w:ascii="Arial" w:hAnsi="Arial" w:cs="Arial"/>
        </w:rPr>
        <w:t xml:space="preserve">: </w:t>
      </w:r>
      <w:r w:rsidRPr="00EC522F">
        <w:rPr>
          <w:rFonts w:ascii="Arial" w:hAnsi="Arial" w:cs="Arial" w:hint="eastAsia"/>
        </w:rPr>
        <w:t>договоры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отчеты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аналитические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материалы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подборки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сведений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результаты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исследований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персональные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данные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иные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документы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сведения</w:t>
      </w:r>
      <w:r w:rsidR="00D20DFF" w:rsidRPr="005D0049">
        <w:rPr>
          <w:rFonts w:ascii="Arial" w:hAnsi="Arial" w:cs="Arial"/>
        </w:rPr>
        <w:t>)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имеет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действительную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потенциальную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коммерческую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ценность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для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Раскрывающей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стороны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силу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неизвестности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ее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иным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лицам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которой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нет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свободного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доступа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законном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основании</w:t>
      </w:r>
      <w:r w:rsidRPr="00EC522F">
        <w:rPr>
          <w:rFonts w:ascii="Arial" w:hAnsi="Arial" w:cs="Arial"/>
        </w:rPr>
        <w:t xml:space="preserve">. </w:t>
      </w:r>
      <w:r w:rsidRPr="00EC522F">
        <w:rPr>
          <w:rFonts w:ascii="Arial" w:hAnsi="Arial" w:cs="Arial" w:hint="eastAsia"/>
        </w:rPr>
        <w:t>При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этом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Конфиденциальная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должна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быть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помечена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качестве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таковой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порядке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установленном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пунктом</w:t>
      </w:r>
      <w:r w:rsidRPr="00EC522F">
        <w:rPr>
          <w:rFonts w:ascii="Arial" w:hAnsi="Arial" w:cs="Arial"/>
        </w:rPr>
        <w:t xml:space="preserve"> 3.2 </w:t>
      </w:r>
      <w:r w:rsidRPr="00EC522F">
        <w:rPr>
          <w:rFonts w:ascii="Arial" w:hAnsi="Arial" w:cs="Arial" w:hint="eastAsia"/>
        </w:rPr>
        <w:t>настоящего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Соглашения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и</w:t>
      </w:r>
      <w:r w:rsidRPr="00EC522F">
        <w:rPr>
          <w:rFonts w:ascii="Arial" w:hAnsi="Arial" w:cs="Arial"/>
        </w:rPr>
        <w:t xml:space="preserve"> (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) </w:t>
      </w:r>
      <w:r w:rsidRPr="00EC522F">
        <w:rPr>
          <w:rFonts w:ascii="Arial" w:hAnsi="Arial" w:cs="Arial" w:hint="eastAsia"/>
        </w:rPr>
        <w:t>передана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выполнением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условия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установленного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пунктом</w:t>
      </w:r>
      <w:r w:rsidRPr="00EC522F">
        <w:rPr>
          <w:rFonts w:ascii="Arial" w:hAnsi="Arial" w:cs="Arial"/>
        </w:rPr>
        <w:t xml:space="preserve"> 3.3.</w:t>
      </w:r>
    </w:p>
    <w:p w:rsidR="00EC522F" w:rsidRPr="00EC522F" w:rsidRDefault="00EC522F" w:rsidP="008C66F6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Конфиденциальной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информацией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может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быть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признана</w:t>
      </w:r>
      <w:r w:rsidRPr="00EC522F">
        <w:rPr>
          <w:rFonts w:ascii="Arial" w:hAnsi="Arial" w:cs="Arial"/>
        </w:rPr>
        <w:t>:</w:t>
      </w:r>
    </w:p>
    <w:p w:rsidR="00EC522F" w:rsidRDefault="00EC522F" w:rsidP="008C66F6">
      <w:pPr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сведения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данные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носящие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общеизвестный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характер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являющиеся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публично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доступными</w:t>
      </w:r>
      <w:r w:rsidRPr="00EC522F">
        <w:rPr>
          <w:rFonts w:ascii="Arial" w:hAnsi="Arial" w:cs="Arial"/>
        </w:rPr>
        <w:t>;</w:t>
      </w:r>
    </w:p>
    <w:p w:rsidR="00EC522F" w:rsidRDefault="00EC522F" w:rsidP="008C66F6">
      <w:pPr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дату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заключения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настоящего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Соглашения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находилась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законном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пользовании</w:t>
      </w:r>
      <w:r w:rsidRPr="001E000C">
        <w:rPr>
          <w:rFonts w:ascii="Arial" w:hAnsi="Arial" w:cs="Arial"/>
        </w:rPr>
        <w:t xml:space="preserve"> </w:t>
      </w:r>
      <w:r w:rsidRPr="001E000C">
        <w:rPr>
          <w:rFonts w:ascii="Arial" w:hAnsi="Arial" w:cs="Arial" w:hint="eastAsia"/>
        </w:rPr>
        <w:t>Принимающей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стороны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или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была</w:t>
      </w:r>
      <w:r w:rsidRPr="00D33FCD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получена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Принимающей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стороной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от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Третьих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лиц</w:t>
      </w:r>
      <w:r w:rsidRPr="004B590A">
        <w:rPr>
          <w:rFonts w:ascii="Arial" w:hAnsi="Arial" w:cs="Arial"/>
        </w:rPr>
        <w:t xml:space="preserve">, </w:t>
      </w:r>
      <w:r w:rsidRPr="004B590A">
        <w:rPr>
          <w:rFonts w:ascii="Arial" w:hAnsi="Arial" w:cs="Arial" w:hint="eastAsia"/>
        </w:rPr>
        <w:t>которые</w:t>
      </w:r>
      <w:r w:rsidR="00D20DFF">
        <w:rPr>
          <w:rFonts w:ascii="Arial" w:hAnsi="Arial" w:cs="Arial"/>
        </w:rPr>
        <w:t>,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насколько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известно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Принимающей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стороне</w:t>
      </w:r>
      <w:r w:rsidRPr="004B590A">
        <w:rPr>
          <w:rFonts w:ascii="Arial" w:hAnsi="Arial" w:cs="Arial"/>
        </w:rPr>
        <w:t xml:space="preserve">, </w:t>
      </w:r>
      <w:r w:rsidRPr="004B590A">
        <w:rPr>
          <w:rFonts w:ascii="Arial" w:hAnsi="Arial" w:cs="Arial" w:hint="eastAsia"/>
        </w:rPr>
        <w:t>не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связаны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с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Раскрывающей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стороной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обязательствами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о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неразглашении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такой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информации</w:t>
      </w:r>
      <w:r w:rsidRPr="004B590A">
        <w:rPr>
          <w:rFonts w:ascii="Arial" w:hAnsi="Arial" w:cs="Arial"/>
        </w:rPr>
        <w:t>;</w:t>
      </w:r>
    </w:p>
    <w:p w:rsidR="00EC522F" w:rsidRDefault="00EC522F" w:rsidP="008C66F6">
      <w:pPr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соответствии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действующим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законодательством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Российской</w:t>
      </w:r>
      <w:r w:rsidRPr="00EC522F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Федерации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не</w:t>
      </w:r>
      <w:r w:rsidRPr="001E000C">
        <w:rPr>
          <w:rFonts w:ascii="Arial" w:hAnsi="Arial" w:cs="Arial"/>
        </w:rPr>
        <w:t xml:space="preserve"> </w:t>
      </w:r>
      <w:r w:rsidRPr="001E000C">
        <w:rPr>
          <w:rFonts w:ascii="Arial" w:hAnsi="Arial" w:cs="Arial" w:hint="eastAsia"/>
        </w:rPr>
        <w:t>может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составлять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коммерческую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тайну</w:t>
      </w:r>
      <w:r w:rsidRPr="00D33FCD">
        <w:rPr>
          <w:rFonts w:ascii="Arial" w:hAnsi="Arial" w:cs="Arial"/>
        </w:rPr>
        <w:t>;</w:t>
      </w:r>
    </w:p>
    <w:p w:rsidR="00EC522F" w:rsidRDefault="00EC522F" w:rsidP="008C66F6">
      <w:pPr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передается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Раскрывающей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стороной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Третьим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лицам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без</w:t>
      </w:r>
      <w:r w:rsidRPr="00EC522F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принятия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указанными</w:t>
      </w:r>
      <w:r w:rsidRPr="001E000C">
        <w:rPr>
          <w:rFonts w:ascii="Arial" w:hAnsi="Arial" w:cs="Arial"/>
        </w:rPr>
        <w:t xml:space="preserve"> </w:t>
      </w:r>
      <w:r w:rsidRPr="001E000C">
        <w:rPr>
          <w:rFonts w:ascii="Arial" w:hAnsi="Arial" w:cs="Arial" w:hint="eastAsia"/>
        </w:rPr>
        <w:t>лицами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обязательств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по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неразглашению</w:t>
      </w:r>
      <w:r w:rsidRPr="00D33FCD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данной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информации</w:t>
      </w:r>
      <w:r w:rsidRPr="00A32B59">
        <w:rPr>
          <w:rFonts w:ascii="Arial" w:hAnsi="Arial" w:cs="Arial"/>
        </w:rPr>
        <w:t>;</w:t>
      </w:r>
    </w:p>
    <w:p w:rsidR="00EC522F" w:rsidRDefault="00EC522F" w:rsidP="008C66F6">
      <w:pPr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информация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момент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ее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передачи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Принимающей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стороне</w:t>
      </w:r>
      <w:r w:rsidR="00D20DFF">
        <w:rPr>
          <w:rFonts w:ascii="Arial" w:hAnsi="Arial" w:cs="Arial"/>
        </w:rPr>
        <w:t>,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была</w:t>
      </w:r>
      <w:r w:rsidRPr="00EC522F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обозначена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Раскрывающей</w:t>
      </w:r>
      <w:r w:rsidRPr="001E000C">
        <w:rPr>
          <w:rFonts w:ascii="Arial" w:hAnsi="Arial" w:cs="Arial"/>
        </w:rPr>
        <w:t xml:space="preserve"> </w:t>
      </w:r>
      <w:r w:rsidRPr="001E000C">
        <w:rPr>
          <w:rFonts w:ascii="Arial" w:hAnsi="Arial" w:cs="Arial" w:hint="eastAsia"/>
        </w:rPr>
        <w:t>стороной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как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конфиденциальная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в</w:t>
      </w:r>
      <w:r w:rsidRPr="00D33FCD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порядке</w:t>
      </w:r>
      <w:r w:rsidRPr="00A32B59">
        <w:rPr>
          <w:rFonts w:ascii="Arial" w:hAnsi="Arial" w:cs="Arial"/>
        </w:rPr>
        <w:t xml:space="preserve">, </w:t>
      </w:r>
      <w:r w:rsidRPr="00A32B59">
        <w:rPr>
          <w:rFonts w:ascii="Arial" w:hAnsi="Arial" w:cs="Arial" w:hint="eastAsia"/>
        </w:rPr>
        <w:t>установленном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пунктами</w:t>
      </w:r>
      <w:r w:rsidRPr="004B590A">
        <w:rPr>
          <w:rFonts w:ascii="Arial" w:hAnsi="Arial" w:cs="Arial"/>
        </w:rPr>
        <w:t xml:space="preserve"> 3.2 </w:t>
      </w:r>
      <w:r w:rsidRPr="004B590A">
        <w:rPr>
          <w:rFonts w:ascii="Arial" w:hAnsi="Arial" w:cs="Arial" w:hint="eastAsia"/>
        </w:rPr>
        <w:t>и</w:t>
      </w:r>
      <w:r w:rsidRPr="004B590A">
        <w:rPr>
          <w:rFonts w:ascii="Arial" w:hAnsi="Arial" w:cs="Arial"/>
        </w:rPr>
        <w:t xml:space="preserve"> (</w:t>
      </w:r>
      <w:r w:rsidRPr="004B590A">
        <w:rPr>
          <w:rFonts w:ascii="Arial" w:hAnsi="Arial" w:cs="Arial" w:hint="eastAsia"/>
        </w:rPr>
        <w:t>или</w:t>
      </w:r>
      <w:r w:rsidRPr="004B590A">
        <w:rPr>
          <w:rFonts w:ascii="Arial" w:hAnsi="Arial" w:cs="Arial"/>
        </w:rPr>
        <w:t xml:space="preserve">) 3.3 </w:t>
      </w:r>
      <w:r w:rsidRPr="004B590A">
        <w:rPr>
          <w:rFonts w:ascii="Arial" w:hAnsi="Arial" w:cs="Arial" w:hint="eastAsia"/>
        </w:rPr>
        <w:t>настоящего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Соглашения</w:t>
      </w:r>
      <w:r w:rsidRPr="004B590A">
        <w:rPr>
          <w:rFonts w:ascii="Arial" w:hAnsi="Arial" w:cs="Arial"/>
        </w:rPr>
        <w:t>.</w:t>
      </w:r>
    </w:p>
    <w:p w:rsidR="00EC522F" w:rsidRDefault="00EC522F" w:rsidP="008C66F6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Принимающая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сторона</w:t>
      </w:r>
      <w:r w:rsidRPr="00EC522F">
        <w:rPr>
          <w:rFonts w:ascii="Arial" w:hAnsi="Arial" w:cs="Arial"/>
        </w:rPr>
        <w:t xml:space="preserve"> – </w:t>
      </w:r>
      <w:r w:rsidRPr="00EC522F">
        <w:rPr>
          <w:rFonts w:ascii="Arial" w:hAnsi="Arial" w:cs="Arial" w:hint="eastAsia"/>
        </w:rPr>
        <w:t>сторона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настоящего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Соглашения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принимает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в</w:t>
      </w:r>
      <w:r w:rsidRPr="00EC522F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пользование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Конфиденциальную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информацию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от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Раскрывающей</w:t>
      </w:r>
      <w:r w:rsidRPr="00443452">
        <w:rPr>
          <w:rFonts w:ascii="Arial" w:hAnsi="Arial" w:cs="Arial"/>
        </w:rPr>
        <w:t xml:space="preserve"> </w:t>
      </w:r>
      <w:r w:rsidRPr="00C36D2E">
        <w:rPr>
          <w:rFonts w:ascii="Arial" w:hAnsi="Arial" w:cs="Arial" w:hint="eastAsia"/>
        </w:rPr>
        <w:t>стороны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на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условиях</w:t>
      </w:r>
      <w:r w:rsidRPr="001E000C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настоящего</w:t>
      </w:r>
      <w:r w:rsidRPr="00C634D3">
        <w:rPr>
          <w:rFonts w:ascii="Arial" w:hAnsi="Arial" w:cs="Arial"/>
        </w:rPr>
        <w:t xml:space="preserve"> </w:t>
      </w:r>
      <w:r w:rsidRPr="00D33FCD">
        <w:rPr>
          <w:rFonts w:ascii="Arial" w:hAnsi="Arial" w:cs="Arial" w:hint="eastAsia"/>
        </w:rPr>
        <w:t>Соглашения</w:t>
      </w:r>
      <w:r w:rsidRPr="00A32B59">
        <w:rPr>
          <w:rFonts w:ascii="Arial" w:hAnsi="Arial" w:cs="Arial"/>
        </w:rPr>
        <w:t>.</w:t>
      </w:r>
    </w:p>
    <w:p w:rsidR="00EC522F" w:rsidRDefault="00EC522F" w:rsidP="008C66F6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Раскрывающая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сторона</w:t>
      </w:r>
      <w:r w:rsidRPr="00EC522F">
        <w:rPr>
          <w:rFonts w:ascii="Arial" w:hAnsi="Arial" w:cs="Arial"/>
        </w:rPr>
        <w:t xml:space="preserve"> – </w:t>
      </w:r>
      <w:r w:rsidRPr="00EC522F">
        <w:rPr>
          <w:rFonts w:ascii="Arial" w:hAnsi="Arial" w:cs="Arial" w:hint="eastAsia"/>
        </w:rPr>
        <w:t>сторона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настоящего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Соглашения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которая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на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законных</w:t>
      </w:r>
      <w:r w:rsidRPr="00EC522F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основаниях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владеет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Конфиденциальной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информацией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и</w:t>
      </w:r>
      <w:r w:rsidRPr="00443452">
        <w:rPr>
          <w:rFonts w:ascii="Arial" w:hAnsi="Arial" w:cs="Arial"/>
        </w:rPr>
        <w:t xml:space="preserve"> </w:t>
      </w:r>
      <w:r w:rsidRPr="00C36D2E">
        <w:rPr>
          <w:rFonts w:ascii="Arial" w:hAnsi="Arial" w:cs="Arial" w:hint="eastAsia"/>
        </w:rPr>
        <w:t>передает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ее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в</w:t>
      </w:r>
      <w:r w:rsidRPr="001E000C">
        <w:rPr>
          <w:rFonts w:ascii="Arial" w:hAnsi="Arial" w:cs="Arial"/>
        </w:rPr>
        <w:t xml:space="preserve"> </w:t>
      </w:r>
      <w:r w:rsidRPr="001E000C">
        <w:rPr>
          <w:rFonts w:ascii="Arial" w:hAnsi="Arial" w:cs="Arial" w:hint="eastAsia"/>
        </w:rPr>
        <w:t>пользование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Принимающей</w:t>
      </w:r>
      <w:r w:rsidRPr="00C634D3">
        <w:rPr>
          <w:rFonts w:ascii="Arial" w:hAnsi="Arial" w:cs="Arial"/>
        </w:rPr>
        <w:t xml:space="preserve"> </w:t>
      </w:r>
      <w:r w:rsidRPr="00D33FCD">
        <w:rPr>
          <w:rFonts w:ascii="Arial" w:hAnsi="Arial" w:cs="Arial" w:hint="eastAsia"/>
        </w:rPr>
        <w:t>стороне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на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условиях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настоящего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Соглашения</w:t>
      </w:r>
      <w:r w:rsidRPr="004B590A">
        <w:rPr>
          <w:rFonts w:ascii="Arial" w:hAnsi="Arial" w:cs="Arial"/>
        </w:rPr>
        <w:t>.</w:t>
      </w:r>
    </w:p>
    <w:p w:rsidR="00EC522F" w:rsidRPr="004B590A" w:rsidRDefault="00EC522F" w:rsidP="008C66F6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EC522F">
        <w:rPr>
          <w:rFonts w:ascii="Arial" w:hAnsi="Arial" w:cs="Arial" w:hint="eastAsia"/>
        </w:rPr>
        <w:t>Третье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лицо</w:t>
      </w:r>
      <w:r w:rsidRPr="00EC522F">
        <w:rPr>
          <w:rFonts w:ascii="Arial" w:hAnsi="Arial" w:cs="Arial"/>
        </w:rPr>
        <w:t xml:space="preserve"> – </w:t>
      </w:r>
      <w:r w:rsidRPr="00EC522F">
        <w:rPr>
          <w:rFonts w:ascii="Arial" w:hAnsi="Arial" w:cs="Arial" w:hint="eastAsia"/>
        </w:rPr>
        <w:t>любое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физическое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юридическое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лицо</w:t>
      </w:r>
      <w:r w:rsidRPr="00EC522F">
        <w:rPr>
          <w:rFonts w:ascii="Arial" w:hAnsi="Arial" w:cs="Arial"/>
        </w:rPr>
        <w:t xml:space="preserve">, </w:t>
      </w:r>
      <w:r w:rsidRPr="00EC522F">
        <w:rPr>
          <w:rFonts w:ascii="Arial" w:hAnsi="Arial" w:cs="Arial" w:hint="eastAsia"/>
        </w:rPr>
        <w:t>или</w:t>
      </w:r>
      <w:r w:rsidRPr="00EC522F">
        <w:rPr>
          <w:rFonts w:ascii="Arial" w:hAnsi="Arial" w:cs="Arial"/>
        </w:rPr>
        <w:t xml:space="preserve"> </w:t>
      </w:r>
      <w:r w:rsidRPr="00EC522F">
        <w:rPr>
          <w:rFonts w:ascii="Arial" w:hAnsi="Arial" w:cs="Arial" w:hint="eastAsia"/>
        </w:rPr>
        <w:t>иностранная</w:t>
      </w:r>
      <w:r w:rsidRPr="00EC522F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организация</w:t>
      </w:r>
      <w:r w:rsidRPr="00443452">
        <w:rPr>
          <w:rFonts w:ascii="Arial" w:hAnsi="Arial" w:cs="Arial"/>
        </w:rPr>
        <w:t xml:space="preserve">, </w:t>
      </w:r>
      <w:r w:rsidRPr="00443452">
        <w:rPr>
          <w:rFonts w:ascii="Arial" w:hAnsi="Arial" w:cs="Arial" w:hint="eastAsia"/>
        </w:rPr>
        <w:t>не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являющаяся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юридическим</w:t>
      </w:r>
      <w:r w:rsidRPr="00443452">
        <w:rPr>
          <w:rFonts w:ascii="Arial" w:hAnsi="Arial" w:cs="Arial"/>
        </w:rPr>
        <w:t xml:space="preserve"> </w:t>
      </w:r>
      <w:r w:rsidRPr="00443452">
        <w:rPr>
          <w:rFonts w:ascii="Arial" w:hAnsi="Arial" w:cs="Arial" w:hint="eastAsia"/>
        </w:rPr>
        <w:t>лицом</w:t>
      </w:r>
      <w:r w:rsidRPr="00443452">
        <w:rPr>
          <w:rFonts w:ascii="Arial" w:hAnsi="Arial" w:cs="Arial"/>
        </w:rPr>
        <w:t xml:space="preserve"> </w:t>
      </w:r>
      <w:r w:rsidRPr="00C36D2E">
        <w:rPr>
          <w:rFonts w:ascii="Arial" w:hAnsi="Arial" w:cs="Arial" w:hint="eastAsia"/>
        </w:rPr>
        <w:t>в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соответствии</w:t>
      </w:r>
      <w:r w:rsidRPr="00DB46E4">
        <w:rPr>
          <w:rFonts w:ascii="Arial" w:hAnsi="Arial" w:cs="Arial"/>
        </w:rPr>
        <w:t xml:space="preserve"> </w:t>
      </w:r>
      <w:r w:rsidRPr="00DB46E4">
        <w:rPr>
          <w:rFonts w:ascii="Arial" w:hAnsi="Arial" w:cs="Arial" w:hint="eastAsia"/>
        </w:rPr>
        <w:t>с</w:t>
      </w:r>
      <w:r w:rsidRPr="001E000C">
        <w:rPr>
          <w:rFonts w:ascii="Arial" w:hAnsi="Arial" w:cs="Arial"/>
        </w:rPr>
        <w:t xml:space="preserve"> </w:t>
      </w:r>
      <w:r w:rsidRPr="001E000C">
        <w:rPr>
          <w:rFonts w:ascii="Arial" w:hAnsi="Arial" w:cs="Arial" w:hint="eastAsia"/>
        </w:rPr>
        <w:t>применимым</w:t>
      </w:r>
      <w:r w:rsidRPr="00C634D3">
        <w:rPr>
          <w:rFonts w:ascii="Arial" w:hAnsi="Arial" w:cs="Arial"/>
        </w:rPr>
        <w:t xml:space="preserve"> </w:t>
      </w:r>
      <w:r w:rsidRPr="00C634D3">
        <w:rPr>
          <w:rFonts w:ascii="Arial" w:hAnsi="Arial" w:cs="Arial" w:hint="eastAsia"/>
        </w:rPr>
        <w:t>правом</w:t>
      </w:r>
      <w:r w:rsidRPr="00C634D3">
        <w:rPr>
          <w:rFonts w:ascii="Arial" w:hAnsi="Arial" w:cs="Arial"/>
        </w:rPr>
        <w:t xml:space="preserve">, </w:t>
      </w:r>
      <w:r w:rsidRPr="00D33FCD">
        <w:rPr>
          <w:rFonts w:ascii="Arial" w:hAnsi="Arial" w:cs="Arial" w:hint="eastAsia"/>
        </w:rPr>
        <w:t>за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исключением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Раскрывающей</w:t>
      </w:r>
      <w:r w:rsidRPr="00A32B59">
        <w:rPr>
          <w:rFonts w:ascii="Arial" w:hAnsi="Arial" w:cs="Arial"/>
        </w:rPr>
        <w:t xml:space="preserve"> </w:t>
      </w:r>
      <w:r w:rsidRPr="00A32B59">
        <w:rPr>
          <w:rFonts w:ascii="Arial" w:hAnsi="Arial" w:cs="Arial" w:hint="eastAsia"/>
        </w:rPr>
        <w:t>стороны</w:t>
      </w:r>
      <w:r w:rsidRPr="00A32B59">
        <w:rPr>
          <w:rFonts w:ascii="Arial" w:hAnsi="Arial" w:cs="Arial"/>
        </w:rPr>
        <w:t xml:space="preserve">, </w:t>
      </w:r>
      <w:r w:rsidRPr="00A32B59">
        <w:rPr>
          <w:rFonts w:ascii="Arial" w:hAnsi="Arial" w:cs="Arial" w:hint="eastAsia"/>
        </w:rPr>
        <w:t>Принимающей</w:t>
      </w:r>
      <w:r w:rsidRPr="004B590A">
        <w:rPr>
          <w:rFonts w:ascii="Arial" w:hAnsi="Arial" w:cs="Arial"/>
        </w:rPr>
        <w:t xml:space="preserve"> </w:t>
      </w:r>
      <w:r w:rsidRPr="004B590A">
        <w:rPr>
          <w:rFonts w:ascii="Arial" w:hAnsi="Arial" w:cs="Arial" w:hint="eastAsia"/>
        </w:rPr>
        <w:t>стороны</w:t>
      </w:r>
      <w:r w:rsidRPr="004B590A">
        <w:rPr>
          <w:rFonts w:ascii="Arial" w:hAnsi="Arial" w:cs="Arial"/>
        </w:rPr>
        <w:t>.</w:t>
      </w:r>
    </w:p>
    <w:p w:rsidR="00EC522F" w:rsidRDefault="00EC522F" w:rsidP="004B590A">
      <w:pPr>
        <w:tabs>
          <w:tab w:val="left" w:pos="1134"/>
        </w:tabs>
        <w:ind w:left="927"/>
        <w:rPr>
          <w:rFonts w:ascii="Arial" w:hAnsi="Arial" w:cs="Arial"/>
        </w:rPr>
      </w:pPr>
    </w:p>
    <w:p w:rsidR="00F17B93" w:rsidRDefault="00F17B93" w:rsidP="008C66F6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ПРЕДМЕТ СОГЛАШЕНИЯ</w:t>
      </w:r>
    </w:p>
    <w:p w:rsidR="00A41E87" w:rsidRDefault="00A41E87" w:rsidP="009D7C35">
      <w:pPr>
        <w:tabs>
          <w:tab w:val="left" w:pos="1134"/>
        </w:tabs>
        <w:ind w:left="927"/>
        <w:rPr>
          <w:rFonts w:ascii="Arial" w:hAnsi="Arial" w:cs="Arial"/>
        </w:rPr>
      </w:pPr>
    </w:p>
    <w:p w:rsidR="00EC522F" w:rsidRDefault="00F17B93" w:rsidP="008C66F6">
      <w:pP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  <w:bookmarkStart w:id="0" w:name="_Ref518987738"/>
      <w:r>
        <w:rPr>
          <w:rFonts w:ascii="Arial" w:hAnsi="Arial" w:cs="Arial"/>
          <w:color w:val="000000"/>
        </w:rPr>
        <w:t>Предметом Соглашения является порядок и условия передачи, использования и защиты конфиденциальной информации, передаваемой Раскрывающей стороной Принимающей стороне в рамках процесса подготовки документов для рассмотрения возможности заключения</w:t>
      </w:r>
      <w:r w:rsidR="00085CFB">
        <w:rPr>
          <w:rFonts w:ascii="Arial" w:hAnsi="Arial" w:cs="Arial"/>
          <w:color w:val="000000"/>
        </w:rPr>
        <w:t xml:space="preserve"> и </w:t>
      </w:r>
      <w:r w:rsidR="00085CFB" w:rsidRPr="00085CFB">
        <w:rPr>
          <w:rFonts w:ascii="Arial" w:hAnsi="Arial" w:cs="Arial" w:hint="eastAsia"/>
          <w:color w:val="000000"/>
        </w:rPr>
        <w:t>передачи</w:t>
      </w:r>
      <w:r w:rsidR="00085CFB" w:rsidRPr="00085CFB">
        <w:rPr>
          <w:rFonts w:ascii="Arial" w:hAnsi="Arial" w:cs="Arial"/>
          <w:color w:val="000000"/>
        </w:rPr>
        <w:t xml:space="preserve"> </w:t>
      </w:r>
      <w:r w:rsidR="00085CFB" w:rsidRPr="00085CFB">
        <w:rPr>
          <w:rFonts w:ascii="Arial" w:hAnsi="Arial" w:cs="Arial" w:hint="eastAsia"/>
          <w:color w:val="000000"/>
        </w:rPr>
        <w:t>специального</w:t>
      </w:r>
      <w:r w:rsidR="00085CFB" w:rsidRPr="00085CFB">
        <w:rPr>
          <w:rFonts w:ascii="Arial" w:hAnsi="Arial" w:cs="Arial"/>
          <w:color w:val="000000"/>
        </w:rPr>
        <w:t xml:space="preserve"> </w:t>
      </w:r>
      <w:r w:rsidR="00085CFB" w:rsidRPr="00085CFB">
        <w:rPr>
          <w:rFonts w:ascii="Arial" w:hAnsi="Arial" w:cs="Arial" w:hint="eastAsia"/>
          <w:color w:val="000000"/>
        </w:rPr>
        <w:t>инвестиционного</w:t>
      </w:r>
      <w:r w:rsidR="00085CFB" w:rsidRPr="00085CFB">
        <w:rPr>
          <w:rFonts w:ascii="Arial" w:hAnsi="Arial" w:cs="Arial"/>
          <w:color w:val="000000"/>
        </w:rPr>
        <w:t xml:space="preserve"> </w:t>
      </w:r>
      <w:r w:rsidR="00085CFB" w:rsidRPr="00085CFB">
        <w:rPr>
          <w:rFonts w:ascii="Arial" w:hAnsi="Arial" w:cs="Arial" w:hint="eastAsia"/>
          <w:color w:val="000000"/>
        </w:rPr>
        <w:t>контракта</w:t>
      </w:r>
      <w:r w:rsidR="00085CFB" w:rsidRPr="00085CFB">
        <w:rPr>
          <w:rFonts w:ascii="Arial" w:hAnsi="Arial" w:cs="Arial"/>
          <w:color w:val="000000"/>
        </w:rPr>
        <w:t xml:space="preserve"> (</w:t>
      </w:r>
      <w:r w:rsidR="00085CFB" w:rsidRPr="00085CFB">
        <w:rPr>
          <w:rFonts w:ascii="Arial" w:hAnsi="Arial" w:cs="Arial" w:hint="eastAsia"/>
          <w:color w:val="000000"/>
        </w:rPr>
        <w:t>далее</w:t>
      </w:r>
      <w:r w:rsidR="00085CFB" w:rsidRPr="00085CFB">
        <w:rPr>
          <w:rFonts w:ascii="Arial" w:hAnsi="Arial" w:cs="Arial"/>
          <w:color w:val="000000"/>
        </w:rPr>
        <w:t xml:space="preserve"> – «</w:t>
      </w:r>
      <w:r w:rsidR="00085CFB" w:rsidRPr="00085CFB">
        <w:rPr>
          <w:rFonts w:ascii="Arial" w:hAnsi="Arial" w:cs="Arial" w:hint="eastAsia"/>
          <w:color w:val="000000"/>
        </w:rPr>
        <w:t>СПИК»</w:t>
      </w:r>
      <w:r w:rsidR="00085CFB" w:rsidRPr="00085CFB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по проекту «</w:t>
      </w:r>
      <w:r w:rsidR="005D0049">
        <w:rPr>
          <w:rFonts w:ascii="Arial" w:hAnsi="Arial" w:cs="Arial"/>
          <w:color w:val="000000"/>
        </w:rPr>
        <w:t>______________</w:t>
      </w:r>
      <w:r w:rsidR="00517B80" w:rsidRPr="00517B80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>(далее – «Предмет сотрудничества»).</w:t>
      </w:r>
      <w:bookmarkEnd w:id="0"/>
    </w:p>
    <w:p w:rsidR="00EC522F" w:rsidRDefault="00EC522F" w:rsidP="008C66F6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EC522F">
        <w:rPr>
          <w:rFonts w:ascii="Arial" w:hAnsi="Arial" w:cs="Arial" w:hint="eastAsia"/>
          <w:color w:val="000000"/>
        </w:rPr>
        <w:t>Раскрывающая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сторона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обязуется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передавать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по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запросу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Принимающей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стороны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в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пользование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Принимающей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стороне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Конфиденциальную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информацию</w:t>
      </w:r>
      <w:r w:rsidRPr="00EC522F">
        <w:rPr>
          <w:rFonts w:ascii="Arial" w:hAnsi="Arial" w:cs="Arial"/>
          <w:color w:val="000000"/>
        </w:rPr>
        <w:t xml:space="preserve">, </w:t>
      </w:r>
      <w:r w:rsidRPr="00EC522F">
        <w:rPr>
          <w:rFonts w:ascii="Arial" w:hAnsi="Arial" w:cs="Arial" w:hint="eastAsia"/>
          <w:color w:val="000000"/>
        </w:rPr>
        <w:t>а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Принимающая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сторона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обязуется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принимать</w:t>
      </w:r>
      <w:r w:rsidRPr="00EC522F">
        <w:rPr>
          <w:rFonts w:ascii="Arial" w:hAnsi="Arial" w:cs="Arial"/>
          <w:color w:val="000000"/>
        </w:rPr>
        <w:t xml:space="preserve">, </w:t>
      </w:r>
      <w:r w:rsidRPr="00EC522F">
        <w:rPr>
          <w:rFonts w:ascii="Arial" w:hAnsi="Arial" w:cs="Arial" w:hint="eastAsia"/>
          <w:color w:val="000000"/>
        </w:rPr>
        <w:t>обеспечивать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сохранность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и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неразглашение</w:t>
      </w:r>
      <w:r w:rsidRPr="00EC522F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Конфиденциальной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информации</w:t>
      </w:r>
      <w:r w:rsidRPr="001E000C">
        <w:rPr>
          <w:rFonts w:ascii="Arial" w:hAnsi="Arial" w:cs="Arial"/>
          <w:color w:val="000000"/>
        </w:rPr>
        <w:t>.</w:t>
      </w:r>
    </w:p>
    <w:p w:rsidR="00EC522F" w:rsidRDefault="00EC522F" w:rsidP="008C66F6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EC522F">
        <w:rPr>
          <w:rFonts w:ascii="Arial" w:hAnsi="Arial" w:cs="Arial" w:hint="eastAsia"/>
          <w:color w:val="000000"/>
        </w:rPr>
        <w:t>Во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избежание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разглашения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или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неправомерного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использования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Конфиденциальной</w:t>
      </w:r>
      <w:r w:rsidRPr="00EC522F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информации</w:t>
      </w:r>
      <w:r w:rsidR="00D20DFF">
        <w:rPr>
          <w:rFonts w:ascii="Arial" w:hAnsi="Arial" w:cs="Arial"/>
          <w:color w:val="000000"/>
        </w:rPr>
        <w:t>,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Принимающая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сторона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обязуется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предпринимать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такие</w:t>
      </w:r>
      <w:r w:rsidRPr="00D33FCD">
        <w:rPr>
          <w:rFonts w:ascii="Arial" w:hAnsi="Arial" w:cs="Arial"/>
          <w:color w:val="000000"/>
        </w:rPr>
        <w:t xml:space="preserve"> </w:t>
      </w:r>
      <w:r w:rsidRPr="00A32B59">
        <w:rPr>
          <w:rFonts w:ascii="Arial" w:hAnsi="Arial" w:cs="Arial" w:hint="eastAsia"/>
          <w:color w:val="000000"/>
        </w:rPr>
        <w:t>меры</w:t>
      </w:r>
      <w:r w:rsidRPr="00A32B59">
        <w:rPr>
          <w:rFonts w:ascii="Arial" w:hAnsi="Arial" w:cs="Arial"/>
          <w:color w:val="000000"/>
        </w:rPr>
        <w:t xml:space="preserve">, </w:t>
      </w:r>
      <w:r w:rsidRPr="00A32B59">
        <w:rPr>
          <w:rFonts w:ascii="Arial" w:hAnsi="Arial" w:cs="Arial" w:hint="eastAsia"/>
          <w:color w:val="000000"/>
        </w:rPr>
        <w:t>какие</w:t>
      </w:r>
      <w:r w:rsidRPr="00A32B59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Принимающая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сторона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предпринимает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в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отношении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собственной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информации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аналогичного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характера</w:t>
      </w:r>
      <w:r w:rsidRPr="004B590A">
        <w:rPr>
          <w:rFonts w:ascii="Arial" w:hAnsi="Arial" w:cs="Arial"/>
          <w:color w:val="000000"/>
        </w:rPr>
        <w:t>.</w:t>
      </w:r>
    </w:p>
    <w:p w:rsidR="004A0F97" w:rsidRPr="004B590A" w:rsidRDefault="00EC522F" w:rsidP="008C66F6">
      <w:pPr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EC522F">
        <w:rPr>
          <w:rFonts w:ascii="Arial" w:hAnsi="Arial" w:cs="Arial" w:hint="eastAsia"/>
          <w:color w:val="000000"/>
        </w:rPr>
        <w:t>Настоящее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Соглашение</w:t>
      </w:r>
      <w:r w:rsidRPr="00EC522F">
        <w:rPr>
          <w:rFonts w:ascii="Arial" w:hAnsi="Arial" w:cs="Arial"/>
          <w:color w:val="000000"/>
        </w:rPr>
        <w:t xml:space="preserve"> </w:t>
      </w:r>
      <w:r w:rsidRPr="00EC522F">
        <w:rPr>
          <w:rFonts w:ascii="Arial" w:hAnsi="Arial" w:cs="Arial" w:hint="eastAsia"/>
          <w:color w:val="000000"/>
        </w:rPr>
        <w:t>или</w:t>
      </w:r>
      <w:r w:rsidRPr="00443452">
        <w:rPr>
          <w:rFonts w:ascii="Arial" w:hAnsi="Arial" w:cs="Arial"/>
          <w:color w:val="000000"/>
        </w:rPr>
        <w:t xml:space="preserve"> </w:t>
      </w:r>
      <w:r w:rsidRPr="00443452">
        <w:rPr>
          <w:rFonts w:ascii="Arial" w:hAnsi="Arial" w:cs="Arial" w:hint="eastAsia"/>
          <w:color w:val="000000"/>
        </w:rPr>
        <w:t>факт</w:t>
      </w:r>
      <w:r w:rsidRPr="00443452">
        <w:rPr>
          <w:rFonts w:ascii="Arial" w:hAnsi="Arial" w:cs="Arial"/>
          <w:color w:val="000000"/>
        </w:rPr>
        <w:t xml:space="preserve"> </w:t>
      </w:r>
      <w:r w:rsidRPr="00671548">
        <w:rPr>
          <w:rFonts w:ascii="Arial" w:hAnsi="Arial" w:cs="Arial" w:hint="eastAsia"/>
          <w:color w:val="000000"/>
        </w:rPr>
        <w:t>раскрытия</w:t>
      </w:r>
      <w:r w:rsidRPr="00671548">
        <w:rPr>
          <w:rFonts w:ascii="Arial" w:hAnsi="Arial" w:cs="Arial"/>
          <w:color w:val="000000"/>
        </w:rPr>
        <w:t xml:space="preserve"> </w:t>
      </w:r>
      <w:r w:rsidRPr="00671548">
        <w:rPr>
          <w:rFonts w:ascii="Arial" w:hAnsi="Arial" w:cs="Arial" w:hint="eastAsia"/>
          <w:color w:val="000000"/>
        </w:rPr>
        <w:t>в</w:t>
      </w:r>
      <w:r w:rsidRPr="00671548">
        <w:rPr>
          <w:rFonts w:ascii="Arial" w:hAnsi="Arial" w:cs="Arial"/>
          <w:color w:val="000000"/>
        </w:rPr>
        <w:t xml:space="preserve"> </w:t>
      </w:r>
      <w:r w:rsidRPr="00671548">
        <w:rPr>
          <w:rFonts w:ascii="Arial" w:hAnsi="Arial" w:cs="Arial" w:hint="eastAsia"/>
          <w:color w:val="000000"/>
        </w:rPr>
        <w:t>связи</w:t>
      </w:r>
      <w:r w:rsidRPr="00671548">
        <w:rPr>
          <w:rFonts w:ascii="Arial" w:hAnsi="Arial" w:cs="Arial"/>
          <w:color w:val="000000"/>
        </w:rPr>
        <w:t xml:space="preserve"> </w:t>
      </w:r>
      <w:r w:rsidRPr="00671548">
        <w:rPr>
          <w:rFonts w:ascii="Arial" w:hAnsi="Arial" w:cs="Arial" w:hint="eastAsia"/>
          <w:color w:val="000000"/>
        </w:rPr>
        <w:t>с</w:t>
      </w:r>
      <w:r w:rsidRPr="00671548">
        <w:rPr>
          <w:rFonts w:ascii="Arial" w:hAnsi="Arial" w:cs="Arial"/>
          <w:color w:val="000000"/>
        </w:rPr>
        <w:t xml:space="preserve"> </w:t>
      </w:r>
      <w:r w:rsidRPr="00671548">
        <w:rPr>
          <w:rFonts w:ascii="Arial" w:hAnsi="Arial" w:cs="Arial" w:hint="eastAsia"/>
          <w:color w:val="000000"/>
        </w:rPr>
        <w:t>настоящим</w:t>
      </w:r>
      <w:r w:rsidRPr="00671548">
        <w:rPr>
          <w:rFonts w:ascii="Arial" w:hAnsi="Arial" w:cs="Arial"/>
          <w:color w:val="000000"/>
        </w:rPr>
        <w:t xml:space="preserve"> </w:t>
      </w:r>
      <w:r w:rsidRPr="00671548">
        <w:rPr>
          <w:rFonts w:ascii="Arial" w:hAnsi="Arial" w:cs="Arial" w:hint="eastAsia"/>
          <w:color w:val="000000"/>
        </w:rPr>
        <w:t>Соглашением</w:t>
      </w:r>
      <w:r w:rsidRPr="00671548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Конфиденциальной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информации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не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является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передачей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Принимающей</w:t>
      </w:r>
      <w:r w:rsidRPr="00D33FCD">
        <w:rPr>
          <w:rFonts w:ascii="Arial" w:hAnsi="Arial" w:cs="Arial"/>
          <w:color w:val="000000"/>
        </w:rPr>
        <w:t xml:space="preserve"> </w:t>
      </w:r>
      <w:r w:rsidRPr="00A32B59">
        <w:rPr>
          <w:rFonts w:ascii="Arial" w:hAnsi="Arial" w:cs="Arial" w:hint="eastAsia"/>
          <w:color w:val="000000"/>
        </w:rPr>
        <w:t>стороне</w:t>
      </w:r>
      <w:r w:rsidRPr="00A32B59">
        <w:rPr>
          <w:rFonts w:ascii="Arial" w:hAnsi="Arial" w:cs="Arial"/>
          <w:color w:val="000000"/>
        </w:rPr>
        <w:t xml:space="preserve"> </w:t>
      </w:r>
      <w:r w:rsidRPr="00A32B59">
        <w:rPr>
          <w:rFonts w:ascii="Arial" w:hAnsi="Arial" w:cs="Arial" w:hint="eastAsia"/>
          <w:color w:val="000000"/>
        </w:rPr>
        <w:t>каких</w:t>
      </w:r>
      <w:r w:rsidRPr="00A32B59">
        <w:rPr>
          <w:rFonts w:ascii="Arial" w:hAnsi="Arial" w:cs="Arial"/>
          <w:color w:val="000000"/>
        </w:rPr>
        <w:t>-</w:t>
      </w:r>
      <w:r w:rsidRPr="004B590A">
        <w:rPr>
          <w:rFonts w:ascii="Arial" w:hAnsi="Arial" w:cs="Arial" w:hint="eastAsia"/>
          <w:color w:val="000000"/>
        </w:rPr>
        <w:t>либо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прав</w:t>
      </w:r>
      <w:r w:rsidRPr="004B590A">
        <w:rPr>
          <w:rFonts w:ascii="Arial" w:hAnsi="Arial" w:cs="Arial"/>
          <w:color w:val="000000"/>
        </w:rPr>
        <w:t xml:space="preserve">, </w:t>
      </w:r>
      <w:r w:rsidRPr="004B590A">
        <w:rPr>
          <w:rFonts w:ascii="Arial" w:hAnsi="Arial" w:cs="Arial" w:hint="eastAsia"/>
          <w:color w:val="000000"/>
        </w:rPr>
        <w:t>связанных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с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коммерческой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тайной</w:t>
      </w:r>
      <w:r w:rsidRPr="004B590A">
        <w:rPr>
          <w:rFonts w:ascii="Arial" w:hAnsi="Arial" w:cs="Arial"/>
          <w:color w:val="000000"/>
        </w:rPr>
        <w:t xml:space="preserve">, </w:t>
      </w:r>
      <w:r w:rsidRPr="004B590A">
        <w:rPr>
          <w:rFonts w:ascii="Arial" w:hAnsi="Arial" w:cs="Arial" w:hint="eastAsia"/>
          <w:color w:val="000000"/>
        </w:rPr>
        <w:t>авторскими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или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иными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правами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Раскрывающей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стороны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на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Конфиденциальную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информацию</w:t>
      </w:r>
      <w:r w:rsidRPr="004B590A">
        <w:rPr>
          <w:rFonts w:ascii="Arial" w:hAnsi="Arial" w:cs="Arial"/>
          <w:color w:val="000000"/>
        </w:rPr>
        <w:t>.</w:t>
      </w:r>
    </w:p>
    <w:p w:rsidR="004A0F97" w:rsidRPr="00C23604" w:rsidRDefault="004A0F97" w:rsidP="00DB2E37">
      <w:pPr>
        <w:tabs>
          <w:tab w:val="left" w:pos="1134"/>
        </w:tabs>
        <w:ind w:firstLine="567"/>
        <w:rPr>
          <w:rFonts w:ascii="Arial" w:hAnsi="Arial" w:cs="Arial"/>
          <w:color w:val="000000"/>
        </w:rPr>
      </w:pPr>
    </w:p>
    <w:p w:rsidR="004A0F97" w:rsidRDefault="004A0F97" w:rsidP="00D20DFF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П</w:t>
      </w:r>
      <w:r w:rsidR="00AF348A" w:rsidRPr="009D7C35">
        <w:rPr>
          <w:rFonts w:ascii="Arial" w:hAnsi="Arial" w:cs="Arial"/>
        </w:rPr>
        <w:t xml:space="preserve">ЕРЕДАЧА </w:t>
      </w:r>
      <w:r w:rsidR="00C518F2">
        <w:rPr>
          <w:rFonts w:ascii="Arial" w:hAnsi="Arial" w:cs="Arial"/>
        </w:rPr>
        <w:t xml:space="preserve">И РАСКРЫТИЕ </w:t>
      </w:r>
      <w:r w:rsidR="00AF348A" w:rsidRPr="009D7C35">
        <w:rPr>
          <w:rFonts w:ascii="Arial" w:hAnsi="Arial" w:cs="Arial"/>
        </w:rPr>
        <w:t>КОНФИДЕНЦИАЛЬНОЙ ИНФОРМАЦИИ</w:t>
      </w:r>
    </w:p>
    <w:p w:rsidR="00801D90" w:rsidRPr="009D7C35" w:rsidRDefault="00801D90" w:rsidP="009D7C35">
      <w:pPr>
        <w:tabs>
          <w:tab w:val="left" w:pos="1134"/>
        </w:tabs>
        <w:rPr>
          <w:rFonts w:ascii="Arial" w:hAnsi="Arial" w:cs="Arial"/>
        </w:rPr>
      </w:pPr>
    </w:p>
    <w:p w:rsidR="005972A4" w:rsidRPr="00C23604" w:rsidRDefault="005972A4" w:rsidP="009D7C35">
      <w:pPr>
        <w:numPr>
          <w:ilvl w:val="1"/>
          <w:numId w:val="20"/>
        </w:numPr>
        <w:tabs>
          <w:tab w:val="clear" w:pos="1555"/>
          <w:tab w:val="left" w:pos="1135"/>
        </w:tabs>
        <w:ind w:left="0" w:firstLine="567"/>
        <w:jc w:val="both"/>
        <w:rPr>
          <w:rFonts w:ascii="Arial" w:hAnsi="Arial" w:cs="Arial"/>
          <w:color w:val="000000"/>
        </w:rPr>
      </w:pPr>
      <w:r w:rsidRPr="00C23604">
        <w:rPr>
          <w:rFonts w:ascii="Arial" w:hAnsi="Arial" w:cs="Arial"/>
          <w:color w:val="000000"/>
        </w:rPr>
        <w:t>Передача</w:t>
      </w:r>
      <w:r w:rsidR="007F09C6" w:rsidRPr="00C23604">
        <w:rPr>
          <w:rFonts w:ascii="Arial" w:hAnsi="Arial" w:cs="Arial"/>
          <w:color w:val="000000"/>
        </w:rPr>
        <w:t xml:space="preserve"> </w:t>
      </w:r>
      <w:r w:rsidRPr="00C23604">
        <w:rPr>
          <w:rFonts w:ascii="Arial" w:hAnsi="Arial" w:cs="Arial"/>
          <w:color w:val="000000"/>
        </w:rPr>
        <w:t xml:space="preserve">Раскрывающей стороной Конфиденциальной информации Принимающей стороне может осуществляться письменно, в электронной форме или путем передачи (предоставления) документов, образцов, оборудования, моделей, визуально или другими способами, в том числе на </w:t>
      </w:r>
      <w:r w:rsidR="00671548">
        <w:rPr>
          <w:rFonts w:ascii="Arial" w:hAnsi="Arial" w:cs="Arial"/>
          <w:color w:val="000000"/>
        </w:rPr>
        <w:t xml:space="preserve">электронных </w:t>
      </w:r>
      <w:r w:rsidRPr="00C23604">
        <w:rPr>
          <w:rFonts w:ascii="Arial" w:hAnsi="Arial" w:cs="Arial"/>
          <w:color w:val="000000"/>
        </w:rPr>
        <w:t>носителях, мультимедийными средствами или в виде фотографий</w:t>
      </w:r>
      <w:r w:rsidR="00F44DBE">
        <w:rPr>
          <w:rFonts w:ascii="Arial" w:hAnsi="Arial" w:cs="Arial"/>
          <w:color w:val="000000"/>
        </w:rPr>
        <w:t>.</w:t>
      </w:r>
    </w:p>
    <w:p w:rsidR="005972A4" w:rsidRPr="00C23604" w:rsidRDefault="005972A4" w:rsidP="009D7C35">
      <w:pPr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rFonts w:ascii="Arial" w:hAnsi="Arial" w:cs="Arial"/>
          <w:color w:val="000000"/>
        </w:rPr>
      </w:pPr>
      <w:bookmarkStart w:id="1" w:name="_Ref518998376"/>
      <w:r w:rsidRPr="00C23604">
        <w:rPr>
          <w:rFonts w:ascii="Arial" w:hAnsi="Arial" w:cs="Arial"/>
          <w:color w:val="000000"/>
        </w:rPr>
        <w:t>Передаваемые Принимающей стороне Раскрывающей стороной документы и/или иные материальные носители, содержащие Конфиденциальную информацию, или их упаковка, должны иметь пометку «конфиденциальная информация» или «конфиденциально».</w:t>
      </w:r>
      <w:bookmarkEnd w:id="1"/>
    </w:p>
    <w:p w:rsidR="005972A4" w:rsidRPr="00C23604" w:rsidRDefault="005972A4" w:rsidP="007F09C6">
      <w:pPr>
        <w:tabs>
          <w:tab w:val="left" w:pos="567"/>
        </w:tabs>
        <w:ind w:firstLine="567"/>
        <w:jc w:val="both"/>
        <w:rPr>
          <w:rFonts w:ascii="Arial" w:hAnsi="Arial" w:cs="Arial"/>
          <w:color w:val="000000"/>
        </w:rPr>
      </w:pPr>
      <w:r w:rsidRPr="00C23604">
        <w:rPr>
          <w:rFonts w:ascii="Arial" w:hAnsi="Arial" w:cs="Arial"/>
          <w:color w:val="000000"/>
        </w:rPr>
        <w:t>Электронный документ должен содержать дисклеймер с текстом следующего содержания: «Информация в этом сообщении предназначена исключительно для конкретных лиц, которым она адресована. В сообщении может содержаться конфиденциальная информация, которая не может быть раскрыта или использована кем-либо, кроме адресатов, прямо указанных в письме или непосредственно следующих из смысла сообщения. Если вы не адресат этого сообщения, то использование, переадресация, копирование или распространение содержания сообщения или его части незаконно и запрещено. Если Вы получили это сообщение ошибочно, пожалуйста, незамедлительно сообщите отправителю об этом и удалите со всем содержимым само сообщение и любые возможные его копии и приложения».</w:t>
      </w:r>
    </w:p>
    <w:p w:rsidR="005972A4" w:rsidRPr="00C23604" w:rsidRDefault="005972A4" w:rsidP="009D7C35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bookmarkStart w:id="2" w:name="_Ref518998431"/>
      <w:r w:rsidRPr="00C23604">
        <w:rPr>
          <w:rFonts w:ascii="Arial" w:hAnsi="Arial" w:cs="Arial"/>
        </w:rPr>
        <w:t>При передаче Конфиденциальной информации Сторонами может быть составлен Акт приема-передачи Конфиденциальной информации (Приложение № 1).</w:t>
      </w:r>
      <w:bookmarkEnd w:id="2"/>
    </w:p>
    <w:p w:rsidR="00476A8D" w:rsidRPr="009D7C35" w:rsidRDefault="004A0F97" w:rsidP="009D7C35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BA3506">
        <w:rPr>
          <w:rFonts w:ascii="Arial" w:hAnsi="Arial" w:cs="Arial"/>
          <w:color w:val="000000"/>
        </w:rPr>
        <w:t xml:space="preserve">Принимающая сторона в соответствии с законодательством Российской Федерации самостоятельно определяет способы защиты конфиденциальной информации, полученной от </w:t>
      </w:r>
      <w:r w:rsidRPr="00F274A1">
        <w:rPr>
          <w:rFonts w:ascii="Arial" w:hAnsi="Arial" w:cs="Arial"/>
          <w:color w:val="000000"/>
        </w:rPr>
        <w:t>Раскрывающей стороны. Односторонний отказ Принимающей стороны от охраны конфиденциальности информации, полученной от Раскрывающей стороны в соответствии с условиями настоящего соглашения, не допускае</w:t>
      </w:r>
      <w:r w:rsidR="008223B6" w:rsidRPr="00F274A1">
        <w:rPr>
          <w:rFonts w:ascii="Arial" w:hAnsi="Arial" w:cs="Arial"/>
          <w:color w:val="000000"/>
        </w:rPr>
        <w:t>тся. Непринятие предусмотренных законо</w:t>
      </w:r>
      <w:r w:rsidR="008223B6" w:rsidRPr="009D7C35">
        <w:rPr>
          <w:rFonts w:ascii="Arial" w:hAnsi="Arial" w:cs="Arial"/>
          <w:color w:val="000000"/>
        </w:rPr>
        <w:t>дательством</w:t>
      </w:r>
      <w:r w:rsidR="008C44A8" w:rsidRPr="009D7C35">
        <w:rPr>
          <w:rFonts w:ascii="Arial" w:hAnsi="Arial" w:cs="Arial"/>
          <w:color w:val="000000"/>
        </w:rPr>
        <w:t xml:space="preserve"> Р</w:t>
      </w:r>
      <w:r w:rsidR="00472FC8" w:rsidRPr="009D7C35">
        <w:rPr>
          <w:rFonts w:ascii="Arial" w:hAnsi="Arial" w:cs="Arial"/>
          <w:color w:val="000000"/>
        </w:rPr>
        <w:t xml:space="preserve">оссийской </w:t>
      </w:r>
      <w:r w:rsidR="008C44A8" w:rsidRPr="009D7C35">
        <w:rPr>
          <w:rFonts w:ascii="Arial" w:hAnsi="Arial" w:cs="Arial"/>
          <w:color w:val="000000"/>
        </w:rPr>
        <w:t>Ф</w:t>
      </w:r>
      <w:r w:rsidR="00472FC8" w:rsidRPr="009D7C35">
        <w:rPr>
          <w:rFonts w:ascii="Arial" w:hAnsi="Arial" w:cs="Arial"/>
          <w:color w:val="000000"/>
        </w:rPr>
        <w:t>едерации</w:t>
      </w:r>
      <w:r w:rsidR="008C44A8" w:rsidRPr="009D7C35">
        <w:rPr>
          <w:rFonts w:ascii="Arial" w:hAnsi="Arial" w:cs="Arial"/>
          <w:color w:val="000000"/>
        </w:rPr>
        <w:t xml:space="preserve"> </w:t>
      </w:r>
      <w:r w:rsidRPr="009D7C35">
        <w:rPr>
          <w:rFonts w:ascii="Arial" w:hAnsi="Arial" w:cs="Arial"/>
          <w:color w:val="000000"/>
        </w:rPr>
        <w:t>мер по охране конфиденциальности полученной информации при ее хранении или передаче (раскрытии) не освобождает Принимающую сторону от ответственности за нарушение Соглашения</w:t>
      </w:r>
      <w:r w:rsidR="00476A8D" w:rsidRPr="009D7C35">
        <w:rPr>
          <w:rFonts w:ascii="Arial" w:hAnsi="Arial" w:cs="Arial"/>
          <w:color w:val="000000"/>
        </w:rPr>
        <w:t>.</w:t>
      </w:r>
    </w:p>
    <w:p w:rsidR="00237705" w:rsidRPr="007F09C6" w:rsidRDefault="00237705" w:rsidP="008C66F6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F09C6">
        <w:rPr>
          <w:rFonts w:ascii="Arial" w:hAnsi="Arial" w:cs="Arial"/>
        </w:rPr>
        <w:t xml:space="preserve">Во избежание разглашения или неправомерного использования Конфиденциальной информации Принимающая сторона обязуется предпринимать такие меры, какие Принимающая сторона предпринимает в отношении собственной информации аналогичного характера. </w:t>
      </w:r>
    </w:p>
    <w:p w:rsidR="00764336" w:rsidRPr="007F09C6" w:rsidRDefault="00764336" w:rsidP="008C66F6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F09C6">
        <w:rPr>
          <w:rFonts w:ascii="Arial" w:hAnsi="Arial" w:cs="Arial"/>
        </w:rPr>
        <w:t>Принимающая сторона берет на себя обязательства и соглашается со следующими условиями:</w:t>
      </w:r>
    </w:p>
    <w:p w:rsidR="00764336" w:rsidRPr="009D7C35" w:rsidRDefault="00764336" w:rsidP="008C66F6">
      <w:pPr>
        <w:numPr>
          <w:ilvl w:val="2"/>
          <w:numId w:val="20"/>
        </w:numPr>
        <w:ind w:left="0" w:firstLine="567"/>
        <w:jc w:val="both"/>
        <w:rPr>
          <w:rFonts w:ascii="Arial" w:hAnsi="Arial" w:cs="Arial"/>
        </w:rPr>
      </w:pPr>
      <w:r w:rsidRPr="00736A1C">
        <w:rPr>
          <w:rFonts w:ascii="Arial" w:hAnsi="Arial" w:cs="Arial"/>
        </w:rPr>
        <w:lastRenderedPageBreak/>
        <w:t xml:space="preserve">сохранять в полной секретности и конфиденциальности, а также не раскрывать или не </w:t>
      </w:r>
      <w:r w:rsidRPr="00F274A1">
        <w:rPr>
          <w:rFonts w:ascii="Arial" w:hAnsi="Arial" w:cs="Arial"/>
        </w:rPr>
        <w:t xml:space="preserve">допускать раскрытия, не передавать или не давать доступ </w:t>
      </w:r>
      <w:r w:rsidR="0037761A" w:rsidRPr="00F274A1">
        <w:rPr>
          <w:rFonts w:ascii="Arial" w:hAnsi="Arial" w:cs="Arial"/>
        </w:rPr>
        <w:t xml:space="preserve">Третьему </w:t>
      </w:r>
      <w:r w:rsidRPr="00F274A1">
        <w:rPr>
          <w:rFonts w:ascii="Arial" w:hAnsi="Arial" w:cs="Arial"/>
        </w:rPr>
        <w:t>лицу</w:t>
      </w:r>
      <w:r w:rsidR="009B5A76" w:rsidRPr="009D7C35">
        <w:rPr>
          <w:rFonts w:ascii="Arial" w:hAnsi="Arial" w:cs="Arial"/>
        </w:rPr>
        <w:t>,</w:t>
      </w:r>
      <w:r w:rsidR="00EF5A7D" w:rsidRPr="009D7C35">
        <w:rPr>
          <w:rFonts w:ascii="Arial" w:hAnsi="Arial" w:cs="Arial"/>
        </w:rPr>
        <w:t xml:space="preserve"> за исключением </w:t>
      </w:r>
      <w:r w:rsidR="00736A1C" w:rsidRPr="009D7C35">
        <w:rPr>
          <w:rFonts w:ascii="Arial" w:hAnsi="Arial" w:cs="Arial"/>
        </w:rPr>
        <w:t xml:space="preserve">лиц, указанных в п. </w:t>
      </w:r>
      <w:r w:rsidR="003366F2" w:rsidRPr="00F274A1">
        <w:rPr>
          <w:rFonts w:ascii="Arial" w:hAnsi="Arial" w:cs="Arial"/>
        </w:rPr>
        <w:fldChar w:fldCharType="begin"/>
      </w:r>
      <w:r w:rsidR="003366F2" w:rsidRPr="009D7C35">
        <w:rPr>
          <w:rFonts w:ascii="Arial" w:hAnsi="Arial" w:cs="Arial"/>
        </w:rPr>
        <w:instrText xml:space="preserve"> REF _Ref518994498 \r \h  \* MERGEFORMAT </w:instrText>
      </w:r>
      <w:r w:rsidR="003366F2" w:rsidRPr="00F274A1">
        <w:rPr>
          <w:rFonts w:ascii="Arial" w:hAnsi="Arial" w:cs="Arial"/>
        </w:rPr>
      </w:r>
      <w:r w:rsidR="003366F2" w:rsidRPr="00F274A1">
        <w:rPr>
          <w:rFonts w:ascii="Arial" w:hAnsi="Arial" w:cs="Arial"/>
        </w:rPr>
        <w:fldChar w:fldCharType="separate"/>
      </w:r>
      <w:r w:rsidR="00E15FF4">
        <w:rPr>
          <w:rFonts w:ascii="Arial" w:hAnsi="Arial" w:cs="Arial"/>
        </w:rPr>
        <w:t>3.8</w:t>
      </w:r>
      <w:r w:rsidR="003366F2" w:rsidRPr="00F274A1">
        <w:rPr>
          <w:rFonts w:ascii="Arial" w:hAnsi="Arial" w:cs="Arial"/>
        </w:rPr>
        <w:fldChar w:fldCharType="end"/>
      </w:r>
      <w:r w:rsidR="009B5A76" w:rsidRPr="00F274A1">
        <w:rPr>
          <w:rFonts w:ascii="Arial" w:hAnsi="Arial" w:cs="Arial"/>
        </w:rPr>
        <w:t>,</w:t>
      </w:r>
      <w:r w:rsidRPr="00F274A1">
        <w:rPr>
          <w:rFonts w:ascii="Arial" w:hAnsi="Arial" w:cs="Arial"/>
        </w:rPr>
        <w:t xml:space="preserve"> к части или всей </w:t>
      </w:r>
      <w:r w:rsidRPr="009D7C35">
        <w:rPr>
          <w:rFonts w:ascii="Arial" w:hAnsi="Arial" w:cs="Arial"/>
        </w:rPr>
        <w:t>Конфиденциальной информации</w:t>
      </w:r>
      <w:r w:rsidR="00DD0CD2">
        <w:rPr>
          <w:rFonts w:ascii="Arial" w:hAnsi="Arial" w:cs="Arial"/>
        </w:rPr>
        <w:t>;</w:t>
      </w:r>
    </w:p>
    <w:p w:rsidR="00764336" w:rsidRPr="00F274A1" w:rsidRDefault="00764336" w:rsidP="008C66F6">
      <w:pPr>
        <w:numPr>
          <w:ilvl w:val="2"/>
          <w:numId w:val="20"/>
        </w:numPr>
        <w:ind w:left="0" w:firstLine="567"/>
        <w:jc w:val="both"/>
        <w:rPr>
          <w:rFonts w:ascii="Arial" w:hAnsi="Arial" w:cs="Arial"/>
        </w:rPr>
      </w:pPr>
      <w:r w:rsidRPr="009D7C35">
        <w:rPr>
          <w:rFonts w:ascii="Arial" w:hAnsi="Arial" w:cs="Arial"/>
        </w:rPr>
        <w:t>сохранять конфиденциальность в отношении настоящего Соглашения, предмета и целей Сотрудничества, указанных в п</w:t>
      </w:r>
      <w:r w:rsidR="005E1CFD" w:rsidRPr="009D7C35">
        <w:rPr>
          <w:rFonts w:ascii="Arial" w:hAnsi="Arial" w:cs="Arial"/>
        </w:rPr>
        <w:t xml:space="preserve">ункте </w:t>
      </w:r>
      <w:r w:rsidR="005E1CFD" w:rsidRPr="00F274A1">
        <w:rPr>
          <w:rFonts w:ascii="Arial" w:hAnsi="Arial" w:cs="Arial"/>
        </w:rPr>
        <w:fldChar w:fldCharType="begin"/>
      </w:r>
      <w:r w:rsidR="005E1CFD" w:rsidRPr="009D7C35">
        <w:rPr>
          <w:rFonts w:ascii="Arial" w:hAnsi="Arial" w:cs="Arial"/>
        </w:rPr>
        <w:instrText xml:space="preserve"> REF _Ref518987738 \r \h  \* MERGEFORMAT </w:instrText>
      </w:r>
      <w:r w:rsidR="005E1CFD" w:rsidRPr="00F274A1">
        <w:rPr>
          <w:rFonts w:ascii="Arial" w:hAnsi="Arial" w:cs="Arial"/>
        </w:rPr>
      </w:r>
      <w:r w:rsidR="005E1CFD" w:rsidRPr="00F274A1">
        <w:rPr>
          <w:rFonts w:ascii="Arial" w:hAnsi="Arial" w:cs="Arial"/>
        </w:rPr>
        <w:fldChar w:fldCharType="separate"/>
      </w:r>
      <w:r w:rsidR="00E15FF4">
        <w:rPr>
          <w:rFonts w:ascii="Arial" w:hAnsi="Arial" w:cs="Arial"/>
        </w:rPr>
        <w:t>1.1</w:t>
      </w:r>
      <w:r w:rsidR="005E1CFD" w:rsidRPr="00F274A1">
        <w:rPr>
          <w:rFonts w:ascii="Arial" w:hAnsi="Arial" w:cs="Arial"/>
        </w:rPr>
        <w:fldChar w:fldCharType="end"/>
      </w:r>
      <w:r w:rsidR="005E1CFD" w:rsidRPr="00F274A1">
        <w:rPr>
          <w:rFonts w:ascii="Arial" w:hAnsi="Arial" w:cs="Arial"/>
        </w:rPr>
        <w:t xml:space="preserve"> </w:t>
      </w:r>
      <w:r w:rsidRPr="00F274A1">
        <w:rPr>
          <w:rFonts w:ascii="Arial" w:hAnsi="Arial" w:cs="Arial"/>
        </w:rPr>
        <w:t>настоящего Соглашения, и переговоров между Сторонами</w:t>
      </w:r>
      <w:r w:rsidRPr="009D7C35">
        <w:rPr>
          <w:rFonts w:ascii="Arial" w:hAnsi="Arial" w:cs="Arial"/>
        </w:rPr>
        <w:t>, которые ведутся в настоящее время и будут проводиться в будущем в рамках настоящего Соглашения, включая сам факт переговоров</w:t>
      </w:r>
      <w:r w:rsidR="00270FD7" w:rsidRPr="009D7C35">
        <w:rPr>
          <w:rFonts w:ascii="Arial" w:hAnsi="Arial" w:cs="Arial"/>
        </w:rPr>
        <w:t xml:space="preserve">, за исключением предоставления указанной информации лицам, указанным в п. </w:t>
      </w:r>
      <w:r w:rsidR="00270FD7" w:rsidRPr="009D7C35">
        <w:rPr>
          <w:rFonts w:ascii="Arial" w:hAnsi="Arial" w:cs="Arial"/>
        </w:rPr>
        <w:fldChar w:fldCharType="begin"/>
      </w:r>
      <w:r w:rsidR="00270FD7" w:rsidRPr="009D7C35">
        <w:rPr>
          <w:rFonts w:ascii="Arial" w:hAnsi="Arial" w:cs="Arial"/>
        </w:rPr>
        <w:instrText xml:space="preserve"> REF _Ref518994498 \r \h  \* MERGEFORMAT </w:instrText>
      </w:r>
      <w:r w:rsidR="00270FD7" w:rsidRPr="009D7C35">
        <w:rPr>
          <w:rFonts w:ascii="Arial" w:hAnsi="Arial" w:cs="Arial"/>
        </w:rPr>
      </w:r>
      <w:r w:rsidR="00270FD7" w:rsidRPr="009D7C35">
        <w:rPr>
          <w:rFonts w:ascii="Arial" w:hAnsi="Arial" w:cs="Arial"/>
        </w:rPr>
        <w:fldChar w:fldCharType="separate"/>
      </w:r>
      <w:r w:rsidR="00E15FF4">
        <w:rPr>
          <w:rFonts w:ascii="Arial" w:hAnsi="Arial" w:cs="Arial"/>
        </w:rPr>
        <w:t>3.8</w:t>
      </w:r>
      <w:r w:rsidR="00270FD7" w:rsidRPr="009D7C35">
        <w:rPr>
          <w:rFonts w:ascii="Arial" w:hAnsi="Arial" w:cs="Arial"/>
        </w:rPr>
        <w:fldChar w:fldCharType="end"/>
      </w:r>
      <w:r w:rsidR="00270FD7" w:rsidRPr="009D7C35">
        <w:rPr>
          <w:rFonts w:ascii="Arial" w:hAnsi="Arial" w:cs="Arial"/>
        </w:rPr>
        <w:t xml:space="preserve"> настоящего Соглашения</w:t>
      </w:r>
      <w:r w:rsidR="00DD0CD2">
        <w:rPr>
          <w:rFonts w:ascii="Arial" w:hAnsi="Arial" w:cs="Arial"/>
        </w:rPr>
        <w:t>;</w:t>
      </w:r>
    </w:p>
    <w:p w:rsidR="00764336" w:rsidRPr="00F17B93" w:rsidRDefault="00764336" w:rsidP="008C66F6">
      <w:pPr>
        <w:numPr>
          <w:ilvl w:val="2"/>
          <w:numId w:val="20"/>
        </w:numPr>
        <w:ind w:left="0" w:firstLine="567"/>
        <w:jc w:val="both"/>
        <w:rPr>
          <w:rFonts w:ascii="Arial" w:hAnsi="Arial" w:cs="Arial"/>
        </w:rPr>
      </w:pPr>
      <w:r w:rsidRPr="009D7C35">
        <w:rPr>
          <w:rFonts w:ascii="Arial" w:hAnsi="Arial" w:cs="Arial"/>
        </w:rPr>
        <w:t>ознакомить со всей или частью Конфиденциальной информации лишь тех сотрудников Принимающей стороны</w:t>
      </w:r>
      <w:r w:rsidR="007D4E8E" w:rsidRPr="009D7C35">
        <w:rPr>
          <w:rFonts w:ascii="Arial" w:hAnsi="Arial" w:cs="Arial"/>
        </w:rPr>
        <w:t xml:space="preserve"> и Министерства промышленности и торговли Российской Федерации</w:t>
      </w:r>
      <w:r w:rsidRPr="009D7C35">
        <w:rPr>
          <w:rFonts w:ascii="Arial" w:hAnsi="Arial" w:cs="Arial"/>
        </w:rPr>
        <w:t>, которым это необходимо для целей, указанных в п</w:t>
      </w:r>
      <w:r w:rsidR="00FA2F49" w:rsidRPr="009D7C35">
        <w:rPr>
          <w:rFonts w:ascii="Arial" w:hAnsi="Arial" w:cs="Arial"/>
        </w:rPr>
        <w:t>ункте</w:t>
      </w:r>
      <w:r w:rsidRPr="009D7C35">
        <w:rPr>
          <w:rFonts w:ascii="Arial" w:hAnsi="Arial" w:cs="Arial"/>
        </w:rPr>
        <w:t xml:space="preserve"> </w:t>
      </w:r>
      <w:r w:rsidR="00FA2F49" w:rsidRPr="00F274A1">
        <w:rPr>
          <w:rFonts w:ascii="Arial" w:hAnsi="Arial" w:cs="Arial"/>
        </w:rPr>
        <w:fldChar w:fldCharType="begin"/>
      </w:r>
      <w:r w:rsidR="00FA2F49" w:rsidRPr="009D7C35">
        <w:rPr>
          <w:rFonts w:ascii="Arial" w:hAnsi="Arial" w:cs="Arial"/>
        </w:rPr>
        <w:instrText xml:space="preserve"> REF _Ref518987738 \r \h  \* MERGEFORMAT </w:instrText>
      </w:r>
      <w:r w:rsidR="00FA2F49" w:rsidRPr="00F274A1">
        <w:rPr>
          <w:rFonts w:ascii="Arial" w:hAnsi="Arial" w:cs="Arial"/>
        </w:rPr>
      </w:r>
      <w:r w:rsidR="00FA2F49" w:rsidRPr="00F274A1">
        <w:rPr>
          <w:rFonts w:ascii="Arial" w:hAnsi="Arial" w:cs="Arial"/>
        </w:rPr>
        <w:fldChar w:fldCharType="separate"/>
      </w:r>
      <w:r w:rsidR="00E15FF4">
        <w:rPr>
          <w:rFonts w:ascii="Arial" w:hAnsi="Arial" w:cs="Arial"/>
        </w:rPr>
        <w:t>1.1</w:t>
      </w:r>
      <w:r w:rsidR="00FA2F49" w:rsidRPr="00F274A1">
        <w:rPr>
          <w:rFonts w:ascii="Arial" w:hAnsi="Arial" w:cs="Arial"/>
        </w:rPr>
        <w:fldChar w:fldCharType="end"/>
      </w:r>
      <w:r w:rsidR="00663367" w:rsidRPr="009D7C35">
        <w:rPr>
          <w:rFonts w:ascii="Arial" w:hAnsi="Arial" w:cs="Arial"/>
        </w:rPr>
        <w:t xml:space="preserve"> </w:t>
      </w:r>
      <w:r w:rsidRPr="009D7C35">
        <w:rPr>
          <w:rFonts w:ascii="Arial" w:hAnsi="Arial" w:cs="Arial"/>
        </w:rPr>
        <w:t>настоящего Соглашения</w:t>
      </w:r>
      <w:r w:rsidRPr="00F17B93">
        <w:rPr>
          <w:rFonts w:ascii="Arial" w:hAnsi="Arial" w:cs="Arial"/>
        </w:rPr>
        <w:t>, и только при условии, что сотрудники Принимающей стороны, были ознакомлены с конфиденциальным характером информации.</w:t>
      </w:r>
    </w:p>
    <w:p w:rsidR="00476A8D" w:rsidRPr="007F09C6" w:rsidRDefault="00764336" w:rsidP="008C66F6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F09C6">
        <w:rPr>
          <w:rFonts w:ascii="Arial" w:hAnsi="Arial" w:cs="Arial"/>
        </w:rPr>
        <w:t>Принимающая сторона несет ответственность за любое неправомерное использование и раскрытие Конфиденциальной информации любым своим сотрудником/представителем.</w:t>
      </w:r>
    </w:p>
    <w:p w:rsidR="00023186" w:rsidRPr="007F09C6" w:rsidRDefault="00023186" w:rsidP="008C66F6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bookmarkStart w:id="3" w:name="_Ref518994498"/>
      <w:r w:rsidRPr="007F09C6">
        <w:rPr>
          <w:rFonts w:ascii="Arial" w:hAnsi="Arial" w:cs="Arial"/>
        </w:rPr>
        <w:t>Конфиденциальная информация может быть раскрыта Принимающей стороной без согласия Раскрывающей стороны в следующих случаях:</w:t>
      </w:r>
      <w:bookmarkEnd w:id="3"/>
      <w:r w:rsidRPr="007F09C6">
        <w:rPr>
          <w:rFonts w:ascii="Arial" w:hAnsi="Arial" w:cs="Arial"/>
        </w:rPr>
        <w:t xml:space="preserve"> </w:t>
      </w:r>
    </w:p>
    <w:p w:rsidR="00D14A54" w:rsidRPr="007F09C6" w:rsidRDefault="00D14A54" w:rsidP="008C66F6">
      <w:pPr>
        <w:tabs>
          <w:tab w:val="left" w:pos="709"/>
        </w:tabs>
        <w:ind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>- по запросу и в рамках предоставления отчетности Министерству промышленности и торговли Российской Федерации и Наблюдательному Совету Фонда;</w:t>
      </w:r>
    </w:p>
    <w:p w:rsidR="00023186" w:rsidRPr="007F09C6" w:rsidRDefault="00023186" w:rsidP="008C66F6">
      <w:pPr>
        <w:tabs>
          <w:tab w:val="left" w:pos="426"/>
        </w:tabs>
        <w:ind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>- по запросу федеральных органов исполнительной власти</w:t>
      </w:r>
      <w:r w:rsidR="003744D7">
        <w:rPr>
          <w:rFonts w:ascii="Arial" w:hAnsi="Arial" w:cs="Arial"/>
          <w:color w:val="000000"/>
        </w:rPr>
        <w:t xml:space="preserve"> Российской Федерации</w:t>
      </w:r>
      <w:r w:rsidRPr="007F09C6">
        <w:rPr>
          <w:rFonts w:ascii="Arial" w:hAnsi="Arial" w:cs="Arial"/>
          <w:color w:val="000000"/>
        </w:rPr>
        <w:t>, уполномоченных запрашивать такую информацию в соответствии с применимым законодательством</w:t>
      </w:r>
      <w:r w:rsidR="003744D7">
        <w:rPr>
          <w:rFonts w:ascii="Arial" w:hAnsi="Arial" w:cs="Arial"/>
          <w:color w:val="000000"/>
        </w:rPr>
        <w:t xml:space="preserve"> Российской Федерации</w:t>
      </w:r>
      <w:r w:rsidRPr="007F09C6">
        <w:rPr>
          <w:rFonts w:ascii="Arial" w:hAnsi="Arial" w:cs="Arial"/>
          <w:color w:val="000000"/>
        </w:rPr>
        <w:t>, на основании должным образом оформленного запроса на предоставление указанной информации, при условии сохранения конфиденциальности не менее ограничивающими, чем обязательства, содержащиеся в настоящем Соглашении. В таком случае, Принимающая сторона обязана незамедлительно проинформировать Раскрывающую сторону всеми доступными способами о получении запроса и о составе переданной уполномоченным государственным органам конфиденциальной информации, если такое уведомление законодательно не запрещено;</w:t>
      </w:r>
    </w:p>
    <w:p w:rsidR="00C1206D" w:rsidRPr="007F09C6" w:rsidRDefault="00023186" w:rsidP="008C66F6">
      <w:pPr>
        <w:tabs>
          <w:tab w:val="left" w:pos="709"/>
        </w:tabs>
        <w:ind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- по запросу судебных органов </w:t>
      </w:r>
      <w:r w:rsidR="003744D7">
        <w:rPr>
          <w:rFonts w:ascii="Arial" w:hAnsi="Arial" w:cs="Arial"/>
          <w:color w:val="000000"/>
        </w:rPr>
        <w:t>Российской Федерации</w:t>
      </w:r>
      <w:r w:rsidR="003744D7" w:rsidRPr="007F09C6">
        <w:rPr>
          <w:rFonts w:ascii="Arial" w:hAnsi="Arial" w:cs="Arial"/>
          <w:color w:val="000000"/>
        </w:rPr>
        <w:t xml:space="preserve"> </w:t>
      </w:r>
      <w:r w:rsidRPr="007F09C6">
        <w:rPr>
          <w:rFonts w:ascii="Arial" w:hAnsi="Arial" w:cs="Arial"/>
          <w:color w:val="000000"/>
        </w:rPr>
        <w:t>для целей защиты и исполнения прав по настоящему Соглашению и/или иным соглашениям, заключенным между Сторонами</w:t>
      </w:r>
      <w:r w:rsidR="00C1206D" w:rsidRPr="007F09C6">
        <w:rPr>
          <w:rFonts w:ascii="Arial" w:hAnsi="Arial" w:cs="Arial"/>
          <w:color w:val="000000"/>
        </w:rPr>
        <w:t>;</w:t>
      </w:r>
    </w:p>
    <w:p w:rsidR="00023186" w:rsidRPr="007F09C6" w:rsidRDefault="00C1206D" w:rsidP="008C66F6">
      <w:pPr>
        <w:tabs>
          <w:tab w:val="left" w:pos="709"/>
        </w:tabs>
        <w:ind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- </w:t>
      </w:r>
      <w:r w:rsidRPr="007F09C6">
        <w:rPr>
          <w:rFonts w:ascii="Arial" w:hAnsi="Arial" w:cs="Arial"/>
        </w:rPr>
        <w:t>по запросу и в рамках информационного обмена с Министерством промышленности и торговли Российской Федерации</w:t>
      </w:r>
      <w:r w:rsidR="00323027">
        <w:rPr>
          <w:rFonts w:ascii="Arial" w:hAnsi="Arial" w:cs="Arial"/>
        </w:rPr>
        <w:t xml:space="preserve"> и орган</w:t>
      </w:r>
      <w:r w:rsidR="00B000A2">
        <w:rPr>
          <w:rFonts w:ascii="Arial" w:hAnsi="Arial" w:cs="Arial"/>
        </w:rPr>
        <w:t>ом</w:t>
      </w:r>
      <w:r w:rsidR="00323027">
        <w:rPr>
          <w:rFonts w:ascii="Arial" w:hAnsi="Arial" w:cs="Arial"/>
        </w:rPr>
        <w:t xml:space="preserve"> исполнительной власти субъекта Российской Федерации, планирующ</w:t>
      </w:r>
      <w:r w:rsidR="00B000A2">
        <w:rPr>
          <w:rFonts w:ascii="Arial" w:hAnsi="Arial" w:cs="Arial"/>
        </w:rPr>
        <w:t>им</w:t>
      </w:r>
      <w:r w:rsidR="00323027">
        <w:rPr>
          <w:rFonts w:ascii="Arial" w:hAnsi="Arial" w:cs="Arial"/>
        </w:rPr>
        <w:t xml:space="preserve"> стать участником </w:t>
      </w:r>
      <w:r w:rsidR="00B000A2">
        <w:rPr>
          <w:rFonts w:ascii="Arial" w:hAnsi="Arial" w:cs="Arial"/>
        </w:rPr>
        <w:t>СПИК</w:t>
      </w:r>
      <w:r w:rsidR="00323027">
        <w:rPr>
          <w:rFonts w:ascii="Arial" w:hAnsi="Arial" w:cs="Arial"/>
        </w:rPr>
        <w:t>,</w:t>
      </w:r>
      <w:r w:rsidRPr="007F09C6">
        <w:rPr>
          <w:rFonts w:ascii="Arial" w:hAnsi="Arial" w:cs="Arial"/>
        </w:rPr>
        <w:t xml:space="preserve"> для комплексной и полной оценки переданной Конфиденциальной информации для целей, указанных в </w:t>
      </w:r>
      <w:r w:rsidR="00B000A2">
        <w:rPr>
          <w:rFonts w:ascii="Arial" w:hAnsi="Arial" w:cs="Arial"/>
        </w:rPr>
        <w:t xml:space="preserve">пункте </w:t>
      </w:r>
      <w:r w:rsidR="00B000A2" w:rsidRPr="00F274A1">
        <w:rPr>
          <w:rFonts w:ascii="Arial" w:hAnsi="Arial" w:cs="Arial"/>
        </w:rPr>
        <w:fldChar w:fldCharType="begin"/>
      </w:r>
      <w:r w:rsidR="00B000A2" w:rsidRPr="009D7C35">
        <w:rPr>
          <w:rFonts w:ascii="Arial" w:hAnsi="Arial" w:cs="Arial"/>
        </w:rPr>
        <w:instrText xml:space="preserve"> REF _Ref518987738 \r \h </w:instrText>
      </w:r>
      <w:r w:rsidR="00D75E9F" w:rsidRPr="009D7C35">
        <w:rPr>
          <w:rFonts w:ascii="Arial" w:hAnsi="Arial" w:cs="Arial"/>
        </w:rPr>
        <w:instrText xml:space="preserve"> \* MERGEFORMAT </w:instrText>
      </w:r>
      <w:r w:rsidR="00B000A2" w:rsidRPr="00F274A1">
        <w:rPr>
          <w:rFonts w:ascii="Arial" w:hAnsi="Arial" w:cs="Arial"/>
        </w:rPr>
      </w:r>
      <w:r w:rsidR="00B000A2" w:rsidRPr="00F274A1">
        <w:rPr>
          <w:rFonts w:ascii="Arial" w:hAnsi="Arial" w:cs="Arial"/>
        </w:rPr>
        <w:fldChar w:fldCharType="separate"/>
      </w:r>
      <w:r w:rsidR="00E15FF4">
        <w:rPr>
          <w:rFonts w:ascii="Arial" w:hAnsi="Arial" w:cs="Arial"/>
        </w:rPr>
        <w:t>1.1</w:t>
      </w:r>
      <w:r w:rsidR="00B000A2" w:rsidRPr="00F274A1">
        <w:rPr>
          <w:rFonts w:ascii="Arial" w:hAnsi="Arial" w:cs="Arial"/>
        </w:rPr>
        <w:fldChar w:fldCharType="end"/>
      </w:r>
      <w:r w:rsidRPr="007F09C6">
        <w:rPr>
          <w:rFonts w:ascii="Arial" w:hAnsi="Arial" w:cs="Arial"/>
        </w:rPr>
        <w:t xml:space="preserve"> настоящего Соглашения </w:t>
      </w:r>
      <w:r w:rsidR="00B173AD">
        <w:rPr>
          <w:rFonts w:ascii="Arial" w:hAnsi="Arial" w:cs="Arial"/>
        </w:rPr>
        <w:t>.</w:t>
      </w:r>
    </w:p>
    <w:p w:rsidR="004A0F97" w:rsidRPr="007F09C6" w:rsidRDefault="004A0F97" w:rsidP="008C66F6">
      <w:pPr>
        <w:numPr>
          <w:ilvl w:val="1"/>
          <w:numId w:val="20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Принимающая сторона может осуществлять раскрытие конфиденциальной информации своим работникам, </w:t>
      </w:r>
      <w:r w:rsidR="00B000A2">
        <w:rPr>
          <w:rFonts w:ascii="Arial" w:hAnsi="Arial" w:cs="Arial"/>
          <w:color w:val="000000"/>
        </w:rPr>
        <w:t>Т</w:t>
      </w:r>
      <w:r w:rsidR="00B000A2" w:rsidRPr="007F09C6">
        <w:rPr>
          <w:rFonts w:ascii="Arial" w:hAnsi="Arial" w:cs="Arial"/>
          <w:color w:val="000000"/>
        </w:rPr>
        <w:t xml:space="preserve">ретьим </w:t>
      </w:r>
      <w:r w:rsidRPr="007F09C6">
        <w:rPr>
          <w:rFonts w:ascii="Arial" w:hAnsi="Arial" w:cs="Arial"/>
          <w:color w:val="000000"/>
        </w:rPr>
        <w:t>лицам, органам государственной власти, местного управления, иным лицам в соответствии с порядком, предусмотренным Соглашением.</w:t>
      </w:r>
    </w:p>
    <w:p w:rsidR="00C14556" w:rsidRPr="007F09C6" w:rsidRDefault="00C14556" w:rsidP="00C14556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</w:rPr>
      </w:pPr>
    </w:p>
    <w:p w:rsidR="004A0F97" w:rsidRDefault="004A0F97" w:rsidP="009D7C35">
      <w:pPr>
        <w:numPr>
          <w:ilvl w:val="0"/>
          <w:numId w:val="18"/>
        </w:numPr>
        <w:tabs>
          <w:tab w:val="left" w:pos="1134"/>
        </w:tabs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П</w:t>
      </w:r>
      <w:r w:rsidR="00AF348A" w:rsidRPr="009D7C35">
        <w:rPr>
          <w:rFonts w:ascii="Arial" w:hAnsi="Arial" w:cs="Arial"/>
        </w:rPr>
        <w:t>ОЛЬЗОВАНИЕ КОНФИДЕНЦИАЛЬНОЙ ИНФОРМАЦИЕЙ</w:t>
      </w:r>
    </w:p>
    <w:p w:rsidR="003366F2" w:rsidRPr="009D7C35" w:rsidRDefault="003366F2" w:rsidP="009D7C35">
      <w:pPr>
        <w:tabs>
          <w:tab w:val="left" w:pos="1134"/>
        </w:tabs>
        <w:ind w:left="567"/>
        <w:rPr>
          <w:rFonts w:ascii="Arial" w:hAnsi="Arial" w:cs="Arial"/>
        </w:rPr>
      </w:pPr>
    </w:p>
    <w:p w:rsidR="00764336" w:rsidRPr="007F09C6" w:rsidRDefault="004A0F97" w:rsidP="009D7C35">
      <w:pPr>
        <w:pStyle w:val="a9"/>
        <w:numPr>
          <w:ilvl w:val="1"/>
          <w:numId w:val="21"/>
        </w:numPr>
        <w:tabs>
          <w:tab w:val="clear" w:pos="900"/>
          <w:tab w:val="clear" w:pos="1555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 xml:space="preserve">Полученная </w:t>
      </w:r>
      <w:r w:rsidR="00B173AD">
        <w:rPr>
          <w:rFonts w:ascii="Arial" w:hAnsi="Arial" w:cs="Arial"/>
          <w:sz w:val="20"/>
          <w:szCs w:val="20"/>
        </w:rPr>
        <w:t>К</w:t>
      </w:r>
      <w:r w:rsidRPr="007F09C6">
        <w:rPr>
          <w:rFonts w:ascii="Arial" w:hAnsi="Arial" w:cs="Arial"/>
          <w:sz w:val="20"/>
          <w:szCs w:val="20"/>
        </w:rPr>
        <w:t>онфиденциальная информация используется Принимающей стороной исключительно для выполнения своих обязательств</w:t>
      </w:r>
      <w:r w:rsidR="00AC5E1E" w:rsidRPr="007F09C6">
        <w:rPr>
          <w:rFonts w:ascii="Arial" w:hAnsi="Arial" w:cs="Arial"/>
          <w:sz w:val="20"/>
          <w:szCs w:val="20"/>
        </w:rPr>
        <w:t xml:space="preserve"> в рамках Предмета сотрудничества</w:t>
      </w:r>
      <w:r w:rsidRPr="007F09C6">
        <w:rPr>
          <w:rFonts w:ascii="Arial" w:hAnsi="Arial" w:cs="Arial"/>
          <w:sz w:val="20"/>
          <w:szCs w:val="20"/>
        </w:rPr>
        <w:t xml:space="preserve">. </w:t>
      </w:r>
    </w:p>
    <w:p w:rsidR="00764336" w:rsidRPr="007F09C6" w:rsidRDefault="00764336" w:rsidP="009D7C35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F09C6">
        <w:rPr>
          <w:rFonts w:ascii="Arial" w:hAnsi="Arial" w:cs="Arial"/>
        </w:rPr>
        <w:t>Настоящее Соглашение или факт раскрытия в связи с настоящим Соглашением Конфиденциальной информации не является передачей Принимающей стороне каких-либо прав, связанных с коммерческой тайной, авторскими или иными правами Раскрывающей стороны на Конфиденциальную информацию.</w:t>
      </w:r>
    </w:p>
    <w:p w:rsidR="004A0F97" w:rsidRPr="007F09C6" w:rsidRDefault="00764336" w:rsidP="009D7C35">
      <w:pPr>
        <w:pStyle w:val="a9"/>
        <w:numPr>
          <w:ilvl w:val="1"/>
          <w:numId w:val="21"/>
        </w:numPr>
        <w:tabs>
          <w:tab w:val="clear" w:pos="900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>Вся</w:t>
      </w:r>
      <w:r w:rsidR="004A0F97" w:rsidRPr="007F09C6">
        <w:rPr>
          <w:rFonts w:ascii="Arial" w:hAnsi="Arial" w:cs="Arial"/>
          <w:sz w:val="20"/>
          <w:szCs w:val="20"/>
        </w:rPr>
        <w:t xml:space="preserve"> переда</w:t>
      </w:r>
      <w:r w:rsidRPr="007F09C6">
        <w:rPr>
          <w:rFonts w:ascii="Arial" w:hAnsi="Arial" w:cs="Arial"/>
          <w:sz w:val="20"/>
          <w:szCs w:val="20"/>
        </w:rPr>
        <w:t>нная</w:t>
      </w:r>
      <w:r w:rsidR="004A0F97" w:rsidRPr="007F09C6">
        <w:rPr>
          <w:rFonts w:ascii="Arial" w:hAnsi="Arial" w:cs="Arial"/>
          <w:sz w:val="20"/>
          <w:szCs w:val="20"/>
        </w:rPr>
        <w:t xml:space="preserve"> Раскрывающей стороной </w:t>
      </w:r>
      <w:r w:rsidR="00B173AD">
        <w:rPr>
          <w:rFonts w:ascii="Arial" w:hAnsi="Arial" w:cs="Arial"/>
          <w:sz w:val="20"/>
          <w:szCs w:val="20"/>
        </w:rPr>
        <w:t>К</w:t>
      </w:r>
      <w:r w:rsidR="00383CFD" w:rsidRPr="007F09C6">
        <w:rPr>
          <w:rFonts w:ascii="Arial" w:hAnsi="Arial" w:cs="Arial"/>
          <w:sz w:val="20"/>
          <w:szCs w:val="20"/>
        </w:rPr>
        <w:t>онфиденциальная</w:t>
      </w:r>
      <w:r w:rsidR="004A0F97" w:rsidRPr="007F09C6">
        <w:rPr>
          <w:rFonts w:ascii="Arial" w:hAnsi="Arial" w:cs="Arial"/>
          <w:sz w:val="20"/>
          <w:szCs w:val="20"/>
        </w:rPr>
        <w:t xml:space="preserve"> информаци</w:t>
      </w:r>
      <w:r w:rsidR="00383CFD" w:rsidRPr="007F09C6">
        <w:rPr>
          <w:rFonts w:ascii="Arial" w:hAnsi="Arial" w:cs="Arial"/>
          <w:sz w:val="20"/>
          <w:szCs w:val="20"/>
        </w:rPr>
        <w:t>я</w:t>
      </w:r>
      <w:r w:rsidR="00C0304F" w:rsidRPr="007F09C6">
        <w:rPr>
          <w:rFonts w:ascii="Arial" w:hAnsi="Arial" w:cs="Arial"/>
          <w:sz w:val="20"/>
          <w:szCs w:val="20"/>
        </w:rPr>
        <w:t xml:space="preserve"> при любых обстоятельствах остае</w:t>
      </w:r>
      <w:r w:rsidR="004A0F97" w:rsidRPr="007F09C6">
        <w:rPr>
          <w:rFonts w:ascii="Arial" w:hAnsi="Arial" w:cs="Arial"/>
          <w:sz w:val="20"/>
          <w:szCs w:val="20"/>
        </w:rPr>
        <w:t xml:space="preserve">тся собственностью Раскрывающей стороны. Принимающая сторона приобретает только право пользования </w:t>
      </w:r>
      <w:r w:rsidR="00B173AD">
        <w:rPr>
          <w:rFonts w:ascii="Arial" w:hAnsi="Arial" w:cs="Arial"/>
          <w:sz w:val="20"/>
          <w:szCs w:val="20"/>
        </w:rPr>
        <w:t>К</w:t>
      </w:r>
      <w:r w:rsidR="004A0F97" w:rsidRPr="007F09C6">
        <w:rPr>
          <w:rFonts w:ascii="Arial" w:hAnsi="Arial" w:cs="Arial"/>
          <w:sz w:val="20"/>
          <w:szCs w:val="20"/>
        </w:rPr>
        <w:t>онфиденциальной информаци</w:t>
      </w:r>
      <w:r w:rsidR="00AF348A" w:rsidRPr="007F09C6">
        <w:rPr>
          <w:rFonts w:ascii="Arial" w:hAnsi="Arial" w:cs="Arial"/>
          <w:sz w:val="20"/>
          <w:szCs w:val="20"/>
        </w:rPr>
        <w:t>ей</w:t>
      </w:r>
      <w:r w:rsidR="004A0F97" w:rsidRPr="007F09C6">
        <w:rPr>
          <w:rFonts w:ascii="Arial" w:hAnsi="Arial" w:cs="Arial"/>
          <w:sz w:val="20"/>
          <w:szCs w:val="20"/>
        </w:rPr>
        <w:t xml:space="preserve">. </w:t>
      </w:r>
    </w:p>
    <w:p w:rsidR="004A0F97" w:rsidRPr="007F09C6" w:rsidRDefault="004A0F97" w:rsidP="009D7C35">
      <w:pPr>
        <w:pStyle w:val="a9"/>
        <w:numPr>
          <w:ilvl w:val="1"/>
          <w:numId w:val="21"/>
        </w:numPr>
        <w:tabs>
          <w:tab w:val="clear" w:pos="900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lastRenderedPageBreak/>
        <w:t xml:space="preserve"> В процессе пользования </w:t>
      </w:r>
      <w:r w:rsidR="00B173AD">
        <w:rPr>
          <w:rFonts w:ascii="Arial" w:hAnsi="Arial" w:cs="Arial"/>
          <w:sz w:val="20"/>
          <w:szCs w:val="20"/>
        </w:rPr>
        <w:t>К</w:t>
      </w:r>
      <w:r w:rsidRPr="007F09C6">
        <w:rPr>
          <w:rFonts w:ascii="Arial" w:hAnsi="Arial" w:cs="Arial"/>
          <w:sz w:val="20"/>
          <w:szCs w:val="20"/>
        </w:rPr>
        <w:t xml:space="preserve">онфиденциальной информацией Принимающая сторона будет </w:t>
      </w:r>
      <w:r w:rsidR="00402641" w:rsidRPr="007F09C6">
        <w:rPr>
          <w:rFonts w:ascii="Arial" w:hAnsi="Arial" w:cs="Arial"/>
          <w:sz w:val="20"/>
          <w:szCs w:val="20"/>
        </w:rPr>
        <w:t xml:space="preserve">осуществлять пересылку, хранение, </w:t>
      </w:r>
      <w:r w:rsidR="00EC69F2" w:rsidRPr="007F09C6">
        <w:rPr>
          <w:rFonts w:ascii="Arial" w:hAnsi="Arial" w:cs="Arial"/>
          <w:sz w:val="20"/>
          <w:szCs w:val="20"/>
        </w:rPr>
        <w:t xml:space="preserve">копирование носителей </w:t>
      </w:r>
      <w:r w:rsidR="00B173AD">
        <w:rPr>
          <w:rFonts w:ascii="Arial" w:hAnsi="Arial" w:cs="Arial"/>
          <w:sz w:val="20"/>
          <w:szCs w:val="20"/>
        </w:rPr>
        <w:t>К</w:t>
      </w:r>
      <w:r w:rsidR="00B173AD" w:rsidRPr="007F09C6">
        <w:rPr>
          <w:rFonts w:ascii="Arial" w:hAnsi="Arial" w:cs="Arial"/>
          <w:sz w:val="20"/>
          <w:szCs w:val="20"/>
        </w:rPr>
        <w:t xml:space="preserve">онфиденциальной </w:t>
      </w:r>
      <w:r w:rsidR="00402641" w:rsidRPr="007F09C6">
        <w:rPr>
          <w:rFonts w:ascii="Arial" w:hAnsi="Arial" w:cs="Arial"/>
          <w:sz w:val="20"/>
          <w:szCs w:val="20"/>
        </w:rPr>
        <w:t>информаци</w:t>
      </w:r>
      <w:r w:rsidR="00EC69F2" w:rsidRPr="007F09C6">
        <w:rPr>
          <w:rFonts w:ascii="Arial" w:hAnsi="Arial" w:cs="Arial"/>
          <w:sz w:val="20"/>
          <w:szCs w:val="20"/>
        </w:rPr>
        <w:t xml:space="preserve">и </w:t>
      </w:r>
      <w:r w:rsidRPr="007F09C6">
        <w:rPr>
          <w:rFonts w:ascii="Arial" w:hAnsi="Arial" w:cs="Arial"/>
          <w:sz w:val="20"/>
          <w:szCs w:val="20"/>
        </w:rPr>
        <w:t xml:space="preserve">только в том количестве, которое обоснованно </w:t>
      </w:r>
      <w:r w:rsidR="00AC5E1E" w:rsidRPr="007F09C6">
        <w:rPr>
          <w:rFonts w:ascii="Arial" w:hAnsi="Arial" w:cs="Arial"/>
          <w:sz w:val="20"/>
          <w:szCs w:val="20"/>
        </w:rPr>
        <w:t>необходимо для реализации Предмета сотрудничества</w:t>
      </w:r>
      <w:r w:rsidRPr="007F09C6">
        <w:rPr>
          <w:rFonts w:ascii="Arial" w:hAnsi="Arial" w:cs="Arial"/>
          <w:sz w:val="20"/>
          <w:szCs w:val="20"/>
        </w:rPr>
        <w:t>.</w:t>
      </w:r>
    </w:p>
    <w:p w:rsidR="004A0F97" w:rsidRPr="007F09C6" w:rsidRDefault="004A0F97" w:rsidP="009D7C35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bookmarkStart w:id="4" w:name="_Ref519072867"/>
      <w:r w:rsidRPr="007F09C6">
        <w:rPr>
          <w:rFonts w:ascii="Arial" w:hAnsi="Arial" w:cs="Arial"/>
          <w:color w:val="000000"/>
        </w:rPr>
        <w:t xml:space="preserve">При необходимости предоставления </w:t>
      </w:r>
      <w:r w:rsidR="00B173AD">
        <w:rPr>
          <w:rFonts w:ascii="Arial" w:hAnsi="Arial" w:cs="Arial"/>
          <w:color w:val="000000"/>
        </w:rPr>
        <w:t>К</w:t>
      </w:r>
      <w:r w:rsidR="00B173AD" w:rsidRPr="007F09C6">
        <w:rPr>
          <w:rFonts w:ascii="Arial" w:hAnsi="Arial" w:cs="Arial"/>
          <w:color w:val="000000"/>
        </w:rPr>
        <w:t xml:space="preserve">онфиденциальной </w:t>
      </w:r>
      <w:r w:rsidRPr="007F09C6">
        <w:rPr>
          <w:rFonts w:ascii="Arial" w:hAnsi="Arial" w:cs="Arial"/>
          <w:color w:val="000000"/>
        </w:rPr>
        <w:t xml:space="preserve">информации в соответствии с законодательством Российской Федерации </w:t>
      </w:r>
      <w:r w:rsidR="00A111C5" w:rsidRPr="007F09C6">
        <w:rPr>
          <w:rFonts w:ascii="Arial" w:hAnsi="Arial" w:cs="Arial"/>
          <w:color w:val="000000"/>
        </w:rPr>
        <w:t xml:space="preserve">или иных государств </w:t>
      </w:r>
      <w:r w:rsidRPr="007F09C6">
        <w:rPr>
          <w:rFonts w:ascii="Arial" w:hAnsi="Arial" w:cs="Arial"/>
          <w:color w:val="000000"/>
        </w:rPr>
        <w:t xml:space="preserve">органам государственной власти </w:t>
      </w:r>
      <w:r w:rsidR="007722BE">
        <w:rPr>
          <w:rFonts w:ascii="Arial" w:hAnsi="Arial" w:cs="Arial"/>
          <w:color w:val="000000"/>
        </w:rPr>
        <w:br/>
      </w:r>
      <w:r w:rsidRPr="007F09C6">
        <w:rPr>
          <w:rFonts w:ascii="Arial" w:hAnsi="Arial" w:cs="Arial"/>
          <w:color w:val="000000"/>
        </w:rPr>
        <w:t xml:space="preserve">(в </w:t>
      </w:r>
      <w:proofErr w:type="spellStart"/>
      <w:r w:rsidRPr="007F09C6">
        <w:rPr>
          <w:rFonts w:ascii="Arial" w:hAnsi="Arial" w:cs="Arial"/>
          <w:color w:val="000000"/>
        </w:rPr>
        <w:t>т.ч</w:t>
      </w:r>
      <w:proofErr w:type="spellEnd"/>
      <w:r w:rsidRPr="007F09C6">
        <w:rPr>
          <w:rFonts w:ascii="Arial" w:hAnsi="Arial" w:cs="Arial"/>
          <w:color w:val="000000"/>
        </w:rPr>
        <w:t xml:space="preserve">. правоохранительным, судебным) и местного самоуправления Принимающая сторона обязана проверить полномочия лица, направившего запрос на предоставление </w:t>
      </w:r>
      <w:r w:rsidR="00B173AD">
        <w:rPr>
          <w:rFonts w:ascii="Arial" w:hAnsi="Arial" w:cs="Arial"/>
          <w:color w:val="000000"/>
        </w:rPr>
        <w:t>К</w:t>
      </w:r>
      <w:r w:rsidRPr="007F09C6">
        <w:rPr>
          <w:rFonts w:ascii="Arial" w:hAnsi="Arial" w:cs="Arial"/>
          <w:color w:val="000000"/>
        </w:rPr>
        <w:t>онфиденциальной информации, правильность оформления запроса и незамедлительно направить копию запроса и все иные известные сведения о подавшем запрос органе (должностном лице, представителе) Раскрывающей стороне.</w:t>
      </w:r>
      <w:bookmarkEnd w:id="4"/>
      <w:r w:rsidRPr="007F09C6">
        <w:rPr>
          <w:rFonts w:ascii="Arial" w:hAnsi="Arial" w:cs="Arial"/>
          <w:color w:val="000000"/>
        </w:rPr>
        <w:t xml:space="preserve"> </w:t>
      </w:r>
    </w:p>
    <w:p w:rsidR="004A0F97" w:rsidRPr="007F09C6" w:rsidRDefault="004A0F97" w:rsidP="00EE46A4">
      <w:pPr>
        <w:pStyle w:val="a9"/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 xml:space="preserve">При предоставлении органам государственной власти и местного самоуправления (их представителям) </w:t>
      </w:r>
      <w:r w:rsidR="00B173AD">
        <w:rPr>
          <w:rFonts w:ascii="Arial" w:hAnsi="Arial" w:cs="Arial"/>
          <w:sz w:val="20"/>
          <w:szCs w:val="20"/>
        </w:rPr>
        <w:t>К</w:t>
      </w:r>
      <w:r w:rsidR="00B173AD" w:rsidRPr="007F09C6">
        <w:rPr>
          <w:rFonts w:ascii="Arial" w:hAnsi="Arial" w:cs="Arial"/>
          <w:sz w:val="20"/>
          <w:szCs w:val="20"/>
        </w:rPr>
        <w:t xml:space="preserve">онфиденциальной </w:t>
      </w:r>
      <w:r w:rsidRPr="007F09C6">
        <w:rPr>
          <w:rFonts w:ascii="Arial" w:hAnsi="Arial" w:cs="Arial"/>
          <w:sz w:val="20"/>
          <w:szCs w:val="20"/>
        </w:rPr>
        <w:t>информации Принимающая сторона обязана:</w:t>
      </w:r>
    </w:p>
    <w:p w:rsidR="004A0F97" w:rsidRPr="00323027" w:rsidRDefault="004A0F97" w:rsidP="00EE46A4">
      <w:pPr>
        <w:pStyle w:val="a9"/>
        <w:numPr>
          <w:ilvl w:val="1"/>
          <w:numId w:val="3"/>
        </w:numPr>
        <w:tabs>
          <w:tab w:val="clear" w:pos="900"/>
          <w:tab w:val="left" w:pos="0"/>
          <w:tab w:val="num" w:pos="720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 xml:space="preserve">выполнить все установленные законодательством Российской Федерации требования к процедуре предоставления документированной </w:t>
      </w:r>
      <w:r w:rsidR="00B173AD">
        <w:rPr>
          <w:rFonts w:ascii="Arial" w:hAnsi="Arial" w:cs="Arial"/>
          <w:sz w:val="20"/>
          <w:szCs w:val="20"/>
        </w:rPr>
        <w:t>К</w:t>
      </w:r>
      <w:r w:rsidRPr="007F09C6">
        <w:rPr>
          <w:rFonts w:ascii="Arial" w:hAnsi="Arial" w:cs="Arial"/>
          <w:sz w:val="20"/>
          <w:szCs w:val="20"/>
        </w:rPr>
        <w:t xml:space="preserve">онфиденциальной информации и к оформлению </w:t>
      </w:r>
      <w:r w:rsidRPr="00323027">
        <w:rPr>
          <w:rFonts w:ascii="Arial" w:hAnsi="Arial" w:cs="Arial"/>
          <w:sz w:val="20"/>
          <w:szCs w:val="20"/>
        </w:rPr>
        <w:t>передаваемых документов;</w:t>
      </w:r>
    </w:p>
    <w:p w:rsidR="004A0F97" w:rsidRPr="00A41E87" w:rsidRDefault="004A0F97" w:rsidP="00EE46A4">
      <w:pPr>
        <w:pStyle w:val="a9"/>
        <w:numPr>
          <w:ilvl w:val="1"/>
          <w:numId w:val="3"/>
        </w:numPr>
        <w:tabs>
          <w:tab w:val="clear" w:pos="900"/>
          <w:tab w:val="left" w:pos="0"/>
          <w:tab w:val="num" w:pos="720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F17B93">
        <w:rPr>
          <w:rFonts w:ascii="Arial" w:hAnsi="Arial" w:cs="Arial"/>
          <w:sz w:val="20"/>
          <w:szCs w:val="20"/>
        </w:rPr>
        <w:t>незамедлительно предоставить Раскрывающей стороне</w:t>
      </w:r>
      <w:r w:rsidR="00EF5A7D" w:rsidRPr="00F17B93">
        <w:rPr>
          <w:rFonts w:ascii="Arial" w:hAnsi="Arial" w:cs="Arial"/>
          <w:sz w:val="20"/>
          <w:szCs w:val="20"/>
        </w:rPr>
        <w:t xml:space="preserve"> </w:t>
      </w:r>
      <w:r w:rsidRPr="00A41E87">
        <w:rPr>
          <w:rFonts w:ascii="Arial" w:hAnsi="Arial" w:cs="Arial"/>
          <w:sz w:val="20"/>
          <w:szCs w:val="20"/>
        </w:rPr>
        <w:t xml:space="preserve">копии всех документов, относящихся к передаче </w:t>
      </w:r>
      <w:r w:rsidR="00B173AD">
        <w:rPr>
          <w:rFonts w:ascii="Arial" w:hAnsi="Arial" w:cs="Arial"/>
          <w:sz w:val="20"/>
          <w:szCs w:val="20"/>
        </w:rPr>
        <w:t>К</w:t>
      </w:r>
      <w:r w:rsidR="00B173AD" w:rsidRPr="00A41E87">
        <w:rPr>
          <w:rFonts w:ascii="Arial" w:hAnsi="Arial" w:cs="Arial"/>
          <w:sz w:val="20"/>
          <w:szCs w:val="20"/>
        </w:rPr>
        <w:t xml:space="preserve">онфиденциальной </w:t>
      </w:r>
      <w:r w:rsidRPr="00A41E87">
        <w:rPr>
          <w:rFonts w:ascii="Arial" w:hAnsi="Arial" w:cs="Arial"/>
          <w:sz w:val="20"/>
          <w:szCs w:val="20"/>
        </w:rPr>
        <w:t>информации государственным органам;</w:t>
      </w:r>
    </w:p>
    <w:p w:rsidR="004A0F97" w:rsidRPr="00FA2F49" w:rsidRDefault="004A0F97" w:rsidP="00EE46A4">
      <w:pPr>
        <w:pStyle w:val="a9"/>
        <w:numPr>
          <w:ilvl w:val="1"/>
          <w:numId w:val="3"/>
        </w:numPr>
        <w:tabs>
          <w:tab w:val="clear" w:pos="900"/>
          <w:tab w:val="left" w:pos="0"/>
          <w:tab w:val="num" w:pos="720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5E1CFD">
        <w:rPr>
          <w:rFonts w:ascii="Arial" w:hAnsi="Arial" w:cs="Arial"/>
          <w:sz w:val="20"/>
          <w:szCs w:val="20"/>
        </w:rPr>
        <w:t>по требованию Раскрывающей стороны</w:t>
      </w:r>
      <w:r w:rsidR="00EF5A7D" w:rsidRPr="005E1CFD">
        <w:rPr>
          <w:rFonts w:ascii="Arial" w:hAnsi="Arial" w:cs="Arial"/>
          <w:sz w:val="20"/>
          <w:szCs w:val="20"/>
        </w:rPr>
        <w:t xml:space="preserve"> </w:t>
      </w:r>
      <w:r w:rsidRPr="005E1CFD">
        <w:rPr>
          <w:rFonts w:ascii="Arial" w:hAnsi="Arial" w:cs="Arial"/>
          <w:sz w:val="20"/>
          <w:szCs w:val="20"/>
        </w:rPr>
        <w:t>обеспечить присутствие представителя Раскрывающей стороны</w:t>
      </w:r>
      <w:r w:rsidR="00EF5A7D" w:rsidRPr="00FA2F49">
        <w:rPr>
          <w:rFonts w:ascii="Arial" w:hAnsi="Arial" w:cs="Arial"/>
          <w:sz w:val="20"/>
          <w:szCs w:val="20"/>
        </w:rPr>
        <w:t xml:space="preserve"> </w:t>
      </w:r>
      <w:r w:rsidRPr="00FA2F49">
        <w:rPr>
          <w:rFonts w:ascii="Arial" w:hAnsi="Arial" w:cs="Arial"/>
          <w:sz w:val="20"/>
          <w:szCs w:val="20"/>
        </w:rPr>
        <w:t xml:space="preserve">при передаче </w:t>
      </w:r>
      <w:r w:rsidR="00B173AD">
        <w:rPr>
          <w:rFonts w:ascii="Arial" w:hAnsi="Arial" w:cs="Arial"/>
          <w:sz w:val="20"/>
          <w:szCs w:val="20"/>
        </w:rPr>
        <w:t>К</w:t>
      </w:r>
      <w:r w:rsidR="00B173AD" w:rsidRPr="00FA2F49">
        <w:rPr>
          <w:rFonts w:ascii="Arial" w:hAnsi="Arial" w:cs="Arial"/>
          <w:sz w:val="20"/>
          <w:szCs w:val="20"/>
        </w:rPr>
        <w:t xml:space="preserve">онфиденциальной </w:t>
      </w:r>
      <w:r w:rsidRPr="00FA2F49">
        <w:rPr>
          <w:rFonts w:ascii="Arial" w:hAnsi="Arial" w:cs="Arial"/>
          <w:sz w:val="20"/>
          <w:szCs w:val="20"/>
        </w:rPr>
        <w:t xml:space="preserve">информации. </w:t>
      </w:r>
    </w:p>
    <w:p w:rsidR="00D66318" w:rsidRPr="005C3BF9" w:rsidRDefault="004A0F97" w:rsidP="009D7C35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bookmarkStart w:id="5" w:name="_Ref518995035"/>
      <w:r w:rsidRPr="005C3BF9">
        <w:rPr>
          <w:rFonts w:ascii="Arial" w:hAnsi="Arial" w:cs="Arial"/>
          <w:color w:val="000000"/>
        </w:rPr>
        <w:t>Принимающая сторона обязана незамедлительно сообщить Раскрывающей стороне</w:t>
      </w:r>
      <w:r w:rsidR="00EF5A7D" w:rsidRPr="005C3BF9">
        <w:rPr>
          <w:rFonts w:ascii="Arial" w:hAnsi="Arial" w:cs="Arial"/>
          <w:color w:val="000000"/>
        </w:rPr>
        <w:t xml:space="preserve"> </w:t>
      </w:r>
      <w:r w:rsidRPr="005C3BF9">
        <w:rPr>
          <w:rFonts w:ascii="Arial" w:hAnsi="Arial" w:cs="Arial"/>
          <w:color w:val="000000"/>
        </w:rPr>
        <w:t xml:space="preserve">о допущенных ею либо ставшей ей известным факте разглашения или угрозы разглашения, незаконном получении или незаконном использовании </w:t>
      </w:r>
      <w:r w:rsidR="00235CD6">
        <w:rPr>
          <w:rFonts w:ascii="Arial" w:hAnsi="Arial" w:cs="Arial"/>
          <w:color w:val="000000"/>
        </w:rPr>
        <w:t>К</w:t>
      </w:r>
      <w:r w:rsidR="00235CD6" w:rsidRPr="005C3BF9">
        <w:rPr>
          <w:rFonts w:ascii="Arial" w:hAnsi="Arial" w:cs="Arial"/>
          <w:color w:val="000000"/>
        </w:rPr>
        <w:t xml:space="preserve">онфиденциальной </w:t>
      </w:r>
      <w:r w:rsidRPr="005C3BF9">
        <w:rPr>
          <w:rFonts w:ascii="Arial" w:hAnsi="Arial" w:cs="Arial"/>
          <w:color w:val="000000"/>
        </w:rPr>
        <w:t xml:space="preserve">информации </w:t>
      </w:r>
      <w:r w:rsidR="00235CD6">
        <w:rPr>
          <w:rFonts w:ascii="Arial" w:hAnsi="Arial" w:cs="Arial"/>
          <w:color w:val="000000"/>
        </w:rPr>
        <w:t>Т</w:t>
      </w:r>
      <w:r w:rsidRPr="005C3BF9">
        <w:rPr>
          <w:rFonts w:ascii="Arial" w:hAnsi="Arial" w:cs="Arial"/>
          <w:color w:val="000000"/>
        </w:rPr>
        <w:t>ретьими лицами.</w:t>
      </w:r>
      <w:bookmarkEnd w:id="5"/>
      <w:r w:rsidRPr="005C3BF9">
        <w:rPr>
          <w:rFonts w:ascii="Arial" w:hAnsi="Arial" w:cs="Arial"/>
          <w:color w:val="000000"/>
        </w:rPr>
        <w:t xml:space="preserve"> </w:t>
      </w:r>
    </w:p>
    <w:p w:rsidR="00C0304F" w:rsidRPr="009D7C35" w:rsidRDefault="00C0304F" w:rsidP="009D7C35">
      <w:pPr>
        <w:numPr>
          <w:ilvl w:val="1"/>
          <w:numId w:val="2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  <w:b/>
          <w:color w:val="000000"/>
        </w:rPr>
      </w:pPr>
      <w:r w:rsidRPr="005C3BF9">
        <w:rPr>
          <w:rFonts w:ascii="Arial" w:hAnsi="Arial" w:cs="Arial"/>
        </w:rPr>
        <w:t>Принимающая сторона име</w:t>
      </w:r>
      <w:r w:rsidRPr="00663367">
        <w:rPr>
          <w:rFonts w:ascii="Arial" w:hAnsi="Arial" w:cs="Arial"/>
        </w:rPr>
        <w:t>ет право раскрывать Министерству промышленности и торговли Российской Федерации и Наблюдательному Совету Фонда следующую информацию без согласования с Ра</w:t>
      </w:r>
      <w:r w:rsidRPr="00BA3506">
        <w:rPr>
          <w:rFonts w:ascii="Arial" w:hAnsi="Arial" w:cs="Arial"/>
        </w:rPr>
        <w:t xml:space="preserve">скрывающей стороной: общий размер инвестиций в проект, являющийся Предметом сотрудничества, количество планируемых к созданию и созданных рабочих мест; сумма ожидаемых налоговых поступлений в бюджеты различных уровней; </w:t>
      </w:r>
      <w:r w:rsidR="00B65B13" w:rsidRPr="00BA3506">
        <w:rPr>
          <w:rFonts w:ascii="Arial" w:hAnsi="Arial" w:cs="Arial"/>
        </w:rPr>
        <w:t xml:space="preserve">планируемый объем экспортных обязательств; </w:t>
      </w:r>
      <w:r w:rsidRPr="00F274A1">
        <w:rPr>
          <w:rFonts w:ascii="Arial" w:hAnsi="Arial" w:cs="Arial"/>
        </w:rPr>
        <w:t>информация о производимых в ходе реализации проекта товарах, ставшая известной Принимающей стороне</w:t>
      </w:r>
      <w:r w:rsidRPr="007764AB">
        <w:rPr>
          <w:rFonts w:ascii="Arial" w:hAnsi="Arial" w:cs="Arial"/>
        </w:rPr>
        <w:t xml:space="preserve"> из заявительной документации и отчетности</w:t>
      </w:r>
      <w:r w:rsidR="007F09C6" w:rsidRPr="007764AB">
        <w:rPr>
          <w:rFonts w:ascii="Arial" w:hAnsi="Arial" w:cs="Arial"/>
        </w:rPr>
        <w:t xml:space="preserve"> такого</w:t>
      </w:r>
      <w:r w:rsidRPr="007764AB">
        <w:rPr>
          <w:rFonts w:ascii="Arial" w:hAnsi="Arial" w:cs="Arial"/>
        </w:rPr>
        <w:t xml:space="preserve"> проекта;</w:t>
      </w:r>
      <w:r w:rsidR="007F09C6" w:rsidRPr="007764AB">
        <w:rPr>
          <w:rFonts w:ascii="Arial" w:hAnsi="Arial" w:cs="Arial"/>
        </w:rPr>
        <w:t xml:space="preserve"> информация о</w:t>
      </w:r>
      <w:r w:rsidRPr="007764AB">
        <w:rPr>
          <w:rFonts w:ascii="Arial" w:hAnsi="Arial" w:cs="Arial"/>
        </w:rPr>
        <w:t xml:space="preserve"> </w:t>
      </w:r>
      <w:r w:rsidR="007F09C6" w:rsidRPr="007764AB">
        <w:rPr>
          <w:rFonts w:ascii="Arial" w:hAnsi="Arial" w:cs="Arial"/>
        </w:rPr>
        <w:t>производственных</w:t>
      </w:r>
      <w:r w:rsidRPr="007764AB">
        <w:rPr>
          <w:rFonts w:ascii="Arial" w:hAnsi="Arial" w:cs="Arial"/>
        </w:rPr>
        <w:t xml:space="preserve"> </w:t>
      </w:r>
      <w:r w:rsidR="007F09C6" w:rsidRPr="00F17B93">
        <w:rPr>
          <w:rFonts w:ascii="Arial" w:hAnsi="Arial" w:cs="Arial"/>
        </w:rPr>
        <w:t>мощностях</w:t>
      </w:r>
      <w:r w:rsidR="00B65B13" w:rsidRPr="009D7C35">
        <w:rPr>
          <w:rFonts w:ascii="Arial" w:hAnsi="Arial" w:cs="Arial"/>
        </w:rPr>
        <w:t>.</w:t>
      </w:r>
    </w:p>
    <w:p w:rsidR="00CE5BDB" w:rsidRPr="009D7C35" w:rsidRDefault="00D66318" w:rsidP="009D7C35">
      <w:pPr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1622AF">
        <w:rPr>
          <w:rFonts w:ascii="Arial" w:hAnsi="Arial" w:cs="Arial"/>
        </w:rPr>
        <w:t xml:space="preserve">Принимающая сторона имеет право размещать в средствах массовой информации, на </w:t>
      </w:r>
      <w:r w:rsidRPr="00F274A1">
        <w:rPr>
          <w:rFonts w:ascii="Arial" w:hAnsi="Arial" w:cs="Arial"/>
        </w:rPr>
        <w:t>своем сайте</w:t>
      </w:r>
      <w:r w:rsidRPr="001622AF">
        <w:rPr>
          <w:rFonts w:ascii="Arial" w:hAnsi="Arial" w:cs="Arial"/>
        </w:rPr>
        <w:t xml:space="preserve"> и распространять среди неопределённого круга лиц другими способами </w:t>
      </w:r>
      <w:r w:rsidR="00CE5BDB">
        <w:rPr>
          <w:rFonts w:ascii="Arial" w:hAnsi="Arial" w:cs="Arial"/>
        </w:rPr>
        <w:t xml:space="preserve">следующие </w:t>
      </w:r>
      <w:r w:rsidRPr="00EF19CD">
        <w:rPr>
          <w:rFonts w:ascii="Arial" w:hAnsi="Arial" w:cs="Arial"/>
        </w:rPr>
        <w:t>сведения о Раскрывающей стороне</w:t>
      </w:r>
      <w:r w:rsidR="007F09C6" w:rsidRPr="00EF19CD">
        <w:rPr>
          <w:rFonts w:ascii="Arial" w:hAnsi="Arial" w:cs="Arial"/>
        </w:rPr>
        <w:t xml:space="preserve"> и проек</w:t>
      </w:r>
      <w:r w:rsidR="007F09C6" w:rsidRPr="002A275D">
        <w:rPr>
          <w:rFonts w:ascii="Arial" w:hAnsi="Arial" w:cs="Arial"/>
        </w:rPr>
        <w:t>те, являющемся Предметом сотрудничества</w:t>
      </w:r>
      <w:r w:rsidR="00CE5BDB">
        <w:rPr>
          <w:rFonts w:ascii="Arial" w:hAnsi="Arial" w:cs="Arial"/>
        </w:rPr>
        <w:t xml:space="preserve">: </w:t>
      </w:r>
    </w:p>
    <w:p w:rsidR="00CE5BDB" w:rsidRDefault="00CE5BDB" w:rsidP="009D7C3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организации Раскрывающей стороны, наименование проекта, место реализации проекта, наименование продукции, производимой в ходе реализации проекта</w:t>
      </w:r>
      <w:r w:rsidR="005D0049">
        <w:rPr>
          <w:rFonts w:ascii="Arial" w:hAnsi="Arial" w:cs="Arial"/>
        </w:rPr>
        <w:t xml:space="preserve"> и объем инвестиций</w:t>
      </w:r>
      <w:r>
        <w:rPr>
          <w:rFonts w:ascii="Arial" w:hAnsi="Arial" w:cs="Arial"/>
        </w:rPr>
        <w:t>;</w:t>
      </w:r>
    </w:p>
    <w:p w:rsidR="00D66318" w:rsidRPr="007F09C6" w:rsidRDefault="00CE5BDB" w:rsidP="009D7C35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иная информация, относящаяся к проекту, предоставляемая </w:t>
      </w:r>
      <w:r w:rsidR="00D66318" w:rsidRPr="007F09C6">
        <w:rPr>
          <w:rFonts w:ascii="Arial" w:hAnsi="Arial" w:cs="Arial"/>
        </w:rPr>
        <w:t>Раскрывающей стороной Принимающей стороне с разрешением</w:t>
      </w:r>
      <w:r w:rsidR="00EF5A7D">
        <w:rPr>
          <w:rFonts w:ascii="Arial" w:hAnsi="Arial" w:cs="Arial"/>
        </w:rPr>
        <w:t xml:space="preserve"> Раскрывающей стороны</w:t>
      </w:r>
      <w:r w:rsidR="00D66318" w:rsidRPr="007F09C6">
        <w:rPr>
          <w:rFonts w:ascii="Arial" w:hAnsi="Arial" w:cs="Arial"/>
        </w:rPr>
        <w:t xml:space="preserve"> использовать для публикации (простая электронная форма разрешения – письмом по электронной почте).</w:t>
      </w:r>
    </w:p>
    <w:p w:rsidR="004A0F97" w:rsidRPr="007F09C6" w:rsidRDefault="004A0F97" w:rsidP="00EE46A4">
      <w:pPr>
        <w:pStyle w:val="a9"/>
        <w:tabs>
          <w:tab w:val="left" w:pos="1134"/>
        </w:tabs>
        <w:ind w:firstLine="567"/>
        <w:rPr>
          <w:rFonts w:ascii="Arial" w:hAnsi="Arial" w:cs="Arial"/>
          <w:sz w:val="20"/>
          <w:szCs w:val="20"/>
        </w:rPr>
      </w:pPr>
    </w:p>
    <w:p w:rsidR="004A0F97" w:rsidRDefault="004A0F97" w:rsidP="009D7C35">
      <w:pPr>
        <w:numPr>
          <w:ilvl w:val="0"/>
          <w:numId w:val="18"/>
        </w:numPr>
        <w:tabs>
          <w:tab w:val="left" w:pos="1134"/>
        </w:tabs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О</w:t>
      </w:r>
      <w:r w:rsidR="00CF33AA" w:rsidRPr="009D7C35">
        <w:rPr>
          <w:rFonts w:ascii="Arial" w:hAnsi="Arial" w:cs="Arial"/>
        </w:rPr>
        <w:t>ТВЕТСТВЕННОСТЬ</w:t>
      </w:r>
      <w:r w:rsidRPr="009D7C35">
        <w:rPr>
          <w:rFonts w:ascii="Arial" w:hAnsi="Arial" w:cs="Arial"/>
        </w:rPr>
        <w:t xml:space="preserve"> </w:t>
      </w:r>
      <w:r w:rsidR="006D1351" w:rsidRPr="009D7C35">
        <w:rPr>
          <w:rFonts w:ascii="Arial" w:hAnsi="Arial" w:cs="Arial"/>
        </w:rPr>
        <w:t>СТОРОН</w:t>
      </w:r>
    </w:p>
    <w:p w:rsidR="00AF192C" w:rsidRPr="009D7C35" w:rsidRDefault="00AF192C" w:rsidP="009D7C35">
      <w:pPr>
        <w:tabs>
          <w:tab w:val="left" w:pos="1134"/>
        </w:tabs>
        <w:ind w:left="567"/>
        <w:rPr>
          <w:rFonts w:ascii="Arial" w:hAnsi="Arial" w:cs="Arial"/>
        </w:rPr>
      </w:pPr>
    </w:p>
    <w:p w:rsidR="004A0F97" w:rsidRPr="004B590A" w:rsidRDefault="004A0F97" w:rsidP="008C66F6">
      <w:pPr>
        <w:pStyle w:val="a9"/>
        <w:numPr>
          <w:ilvl w:val="1"/>
          <w:numId w:val="22"/>
        </w:numPr>
        <w:tabs>
          <w:tab w:val="clear" w:pos="900"/>
          <w:tab w:val="clear" w:pos="987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 xml:space="preserve">Принимающая Сторона несет ответственность </w:t>
      </w:r>
      <w:r w:rsidR="00DB46E4" w:rsidRPr="00DB46E4">
        <w:rPr>
          <w:rFonts w:ascii="Arial" w:hAnsi="Arial" w:cs="Arial" w:hint="eastAsia"/>
          <w:sz w:val="20"/>
          <w:szCs w:val="20"/>
        </w:rPr>
        <w:t>в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соответствии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с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действующим</w:t>
      </w:r>
      <w:r w:rsid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законодательством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Российской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Федерации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за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разглашение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Конфиденциальной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информации</w:t>
      </w:r>
      <w:r w:rsidR="00DB46E4" w:rsidRPr="00DB46E4">
        <w:rPr>
          <w:rFonts w:ascii="Arial" w:hAnsi="Arial" w:cs="Arial"/>
          <w:sz w:val="20"/>
          <w:szCs w:val="20"/>
        </w:rPr>
        <w:t>,</w:t>
      </w:r>
      <w:r w:rsid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то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="00DB46E4" w:rsidRPr="00DB46E4">
        <w:rPr>
          <w:rFonts w:ascii="Arial" w:hAnsi="Arial" w:cs="Arial" w:hint="eastAsia"/>
          <w:sz w:val="20"/>
          <w:szCs w:val="20"/>
        </w:rPr>
        <w:t>есть</w:t>
      </w:r>
      <w:r w:rsidR="00DB46E4" w:rsidRPr="00DB46E4">
        <w:rPr>
          <w:rFonts w:ascii="Arial" w:hAnsi="Arial" w:cs="Arial"/>
          <w:sz w:val="20"/>
          <w:szCs w:val="20"/>
        </w:rPr>
        <w:t xml:space="preserve"> </w:t>
      </w:r>
      <w:r w:rsidRPr="00DB46E4">
        <w:rPr>
          <w:rFonts w:ascii="Arial" w:hAnsi="Arial" w:cs="Arial"/>
          <w:sz w:val="20"/>
          <w:szCs w:val="20"/>
        </w:rPr>
        <w:t>за любое действие или бездействие своих сотрудников, должностных лиц и руководителей, членов органов управления и представителей (включая без ограничения лиц, ранее исполнявших указанные функции, либо занимавших данные дол</w:t>
      </w:r>
      <w:r w:rsidRPr="001E000C">
        <w:rPr>
          <w:rFonts w:ascii="Arial" w:hAnsi="Arial" w:cs="Arial"/>
          <w:sz w:val="20"/>
          <w:szCs w:val="20"/>
        </w:rPr>
        <w:t xml:space="preserve">жности), как допущенных к ознакомлению с </w:t>
      </w:r>
      <w:r w:rsidR="00AF192C" w:rsidRPr="001E000C">
        <w:rPr>
          <w:rFonts w:ascii="Arial" w:hAnsi="Arial" w:cs="Arial"/>
          <w:sz w:val="20"/>
          <w:szCs w:val="20"/>
        </w:rPr>
        <w:t>К</w:t>
      </w:r>
      <w:r w:rsidR="00AF192C" w:rsidRPr="00C634D3">
        <w:rPr>
          <w:rFonts w:ascii="Arial" w:hAnsi="Arial" w:cs="Arial"/>
          <w:sz w:val="20"/>
          <w:szCs w:val="20"/>
        </w:rPr>
        <w:t xml:space="preserve">онфиденциальной </w:t>
      </w:r>
      <w:r w:rsidRPr="00C634D3">
        <w:rPr>
          <w:rFonts w:ascii="Arial" w:hAnsi="Arial" w:cs="Arial"/>
          <w:sz w:val="20"/>
          <w:szCs w:val="20"/>
        </w:rPr>
        <w:t xml:space="preserve">информацией в установленном Соглашением или законом порядке, так и получившим доступ к </w:t>
      </w:r>
      <w:r w:rsidR="00AF192C" w:rsidRPr="00C634D3">
        <w:rPr>
          <w:rFonts w:ascii="Arial" w:hAnsi="Arial" w:cs="Arial"/>
          <w:sz w:val="20"/>
          <w:szCs w:val="20"/>
        </w:rPr>
        <w:t>Кон</w:t>
      </w:r>
      <w:r w:rsidR="00AF192C" w:rsidRPr="00C634D3">
        <w:rPr>
          <w:rFonts w:ascii="Arial" w:hAnsi="Arial" w:cs="Arial"/>
          <w:sz w:val="20"/>
          <w:szCs w:val="20"/>
        </w:rPr>
        <w:lastRenderedPageBreak/>
        <w:t xml:space="preserve">фиденциальной </w:t>
      </w:r>
      <w:r w:rsidRPr="00D33FCD">
        <w:rPr>
          <w:rFonts w:ascii="Arial" w:hAnsi="Arial" w:cs="Arial"/>
          <w:sz w:val="20"/>
          <w:szCs w:val="20"/>
        </w:rPr>
        <w:t xml:space="preserve">информации в результате ненадлежащего соблюдения Принимающей стороной мер по защите </w:t>
      </w:r>
      <w:r w:rsidR="00AF192C" w:rsidRPr="00A32B59">
        <w:rPr>
          <w:rFonts w:ascii="Arial" w:hAnsi="Arial" w:cs="Arial"/>
          <w:sz w:val="20"/>
          <w:szCs w:val="20"/>
        </w:rPr>
        <w:t xml:space="preserve">Конфиденциальной </w:t>
      </w:r>
      <w:r w:rsidRPr="004B590A">
        <w:rPr>
          <w:rFonts w:ascii="Arial" w:hAnsi="Arial" w:cs="Arial"/>
          <w:sz w:val="20"/>
          <w:szCs w:val="20"/>
        </w:rPr>
        <w:t xml:space="preserve">информации, если такое действие или бездействие прямо или косвенно привело к разглашению </w:t>
      </w:r>
      <w:r w:rsidR="00AF192C" w:rsidRPr="004B590A">
        <w:rPr>
          <w:rFonts w:ascii="Arial" w:hAnsi="Arial" w:cs="Arial"/>
          <w:sz w:val="20"/>
          <w:szCs w:val="20"/>
        </w:rPr>
        <w:t xml:space="preserve">Конфиденциальной </w:t>
      </w:r>
      <w:r w:rsidRPr="004B590A">
        <w:rPr>
          <w:rFonts w:ascii="Arial" w:hAnsi="Arial" w:cs="Arial"/>
          <w:sz w:val="20"/>
          <w:szCs w:val="20"/>
        </w:rPr>
        <w:t>информации третьим лицам.</w:t>
      </w:r>
    </w:p>
    <w:p w:rsidR="007D4E8E" w:rsidRPr="007F09C6" w:rsidRDefault="007D4E8E" w:rsidP="008C66F6">
      <w:pPr>
        <w:pStyle w:val="a9"/>
        <w:numPr>
          <w:ilvl w:val="1"/>
          <w:numId w:val="22"/>
        </w:numPr>
        <w:tabs>
          <w:tab w:val="clear" w:pos="900"/>
          <w:tab w:val="clear" w:pos="987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>Ответственность Принимающей стороны ограничивается размером ущерба, понесенного Раскрывающей стороной в результате виновных действий Принимающей стороны.</w:t>
      </w:r>
    </w:p>
    <w:p w:rsidR="004A0F97" w:rsidRPr="007F09C6" w:rsidRDefault="004A0F97" w:rsidP="008C66F6">
      <w:pPr>
        <w:pStyle w:val="a9"/>
        <w:numPr>
          <w:ilvl w:val="1"/>
          <w:numId w:val="22"/>
        </w:numPr>
        <w:tabs>
          <w:tab w:val="clear" w:pos="900"/>
          <w:tab w:val="clear" w:pos="987"/>
          <w:tab w:val="left" w:pos="1134"/>
        </w:tabs>
        <w:ind w:left="0" w:firstLine="567"/>
        <w:rPr>
          <w:rFonts w:ascii="Arial" w:hAnsi="Arial" w:cs="Arial"/>
          <w:sz w:val="20"/>
          <w:szCs w:val="20"/>
        </w:rPr>
      </w:pPr>
      <w:r w:rsidRPr="007F09C6">
        <w:rPr>
          <w:rFonts w:ascii="Arial" w:hAnsi="Arial" w:cs="Arial"/>
          <w:sz w:val="20"/>
          <w:szCs w:val="20"/>
        </w:rPr>
        <w:t xml:space="preserve">Принимающая Сторона не должна нести ответственность за раскрытие </w:t>
      </w:r>
      <w:r w:rsidR="00AF192C">
        <w:rPr>
          <w:rFonts w:ascii="Arial" w:hAnsi="Arial" w:cs="Arial"/>
          <w:sz w:val="20"/>
          <w:szCs w:val="20"/>
        </w:rPr>
        <w:t>К</w:t>
      </w:r>
      <w:r w:rsidR="00AF192C" w:rsidRPr="007F09C6">
        <w:rPr>
          <w:rFonts w:ascii="Arial" w:hAnsi="Arial" w:cs="Arial"/>
          <w:sz w:val="20"/>
          <w:szCs w:val="20"/>
        </w:rPr>
        <w:t xml:space="preserve">онфиденциальной </w:t>
      </w:r>
      <w:r w:rsidRPr="007F09C6">
        <w:rPr>
          <w:rFonts w:ascii="Arial" w:hAnsi="Arial" w:cs="Arial"/>
          <w:sz w:val="20"/>
          <w:szCs w:val="20"/>
        </w:rPr>
        <w:t>информации только в следующих случаях:</w:t>
      </w:r>
    </w:p>
    <w:p w:rsidR="004A0F97" w:rsidRPr="007F09C6" w:rsidRDefault="004A0F97" w:rsidP="008C66F6">
      <w:pPr>
        <w:numPr>
          <w:ilvl w:val="1"/>
          <w:numId w:val="3"/>
        </w:numPr>
        <w:tabs>
          <w:tab w:val="num" w:pos="720"/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если до момента вступления в силу Соглашения </w:t>
      </w:r>
      <w:r w:rsidR="00AF192C">
        <w:rPr>
          <w:rFonts w:ascii="Arial" w:hAnsi="Arial" w:cs="Arial"/>
          <w:color w:val="000000"/>
        </w:rPr>
        <w:t>К</w:t>
      </w:r>
      <w:r w:rsidR="00AF192C" w:rsidRPr="007F09C6">
        <w:rPr>
          <w:rFonts w:ascii="Arial" w:hAnsi="Arial" w:cs="Arial"/>
          <w:color w:val="000000"/>
        </w:rPr>
        <w:t xml:space="preserve">онфиденциальная </w:t>
      </w:r>
      <w:r w:rsidRPr="007F09C6">
        <w:rPr>
          <w:rFonts w:ascii="Arial" w:hAnsi="Arial" w:cs="Arial"/>
          <w:color w:val="000000"/>
        </w:rPr>
        <w:t xml:space="preserve">информация была известна </w:t>
      </w:r>
      <w:r w:rsidR="00AF192C">
        <w:rPr>
          <w:rFonts w:ascii="Arial" w:hAnsi="Arial" w:cs="Arial"/>
          <w:color w:val="000000"/>
        </w:rPr>
        <w:t>Т</w:t>
      </w:r>
      <w:r w:rsidRPr="007F09C6">
        <w:rPr>
          <w:rFonts w:ascii="Arial" w:hAnsi="Arial" w:cs="Arial"/>
          <w:color w:val="000000"/>
        </w:rPr>
        <w:t>ретьим лицам</w:t>
      </w:r>
      <w:r w:rsidR="009B5A76">
        <w:rPr>
          <w:rFonts w:ascii="Arial" w:hAnsi="Arial" w:cs="Arial"/>
          <w:color w:val="000000"/>
        </w:rPr>
        <w:t xml:space="preserve"> </w:t>
      </w:r>
      <w:r w:rsidRPr="007F09C6">
        <w:rPr>
          <w:rFonts w:ascii="Arial" w:hAnsi="Arial" w:cs="Arial"/>
          <w:color w:val="000000"/>
        </w:rPr>
        <w:t>из легитимных источников;</w:t>
      </w:r>
    </w:p>
    <w:p w:rsidR="004A0F97" w:rsidRPr="007F09C6" w:rsidRDefault="004A0F97" w:rsidP="008C66F6">
      <w:pPr>
        <w:numPr>
          <w:ilvl w:val="1"/>
          <w:numId w:val="3"/>
        </w:numPr>
        <w:tabs>
          <w:tab w:val="num" w:pos="720"/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если раскрытие </w:t>
      </w:r>
      <w:r w:rsidR="00AF192C">
        <w:rPr>
          <w:rFonts w:ascii="Arial" w:hAnsi="Arial" w:cs="Arial"/>
          <w:color w:val="000000"/>
        </w:rPr>
        <w:t>К</w:t>
      </w:r>
      <w:r w:rsidR="00AF192C" w:rsidRPr="007F09C6">
        <w:rPr>
          <w:rFonts w:ascii="Arial" w:hAnsi="Arial" w:cs="Arial"/>
          <w:color w:val="000000"/>
        </w:rPr>
        <w:t xml:space="preserve">онфиденциальной </w:t>
      </w:r>
      <w:r w:rsidRPr="007F09C6">
        <w:rPr>
          <w:rFonts w:ascii="Arial" w:hAnsi="Arial" w:cs="Arial"/>
          <w:color w:val="000000"/>
        </w:rPr>
        <w:t>информации произошло с письменного разрешения Раскрывающей стороны;</w:t>
      </w:r>
    </w:p>
    <w:p w:rsidR="004A0F97" w:rsidRPr="007F09C6" w:rsidRDefault="004A0F97" w:rsidP="008C66F6">
      <w:pPr>
        <w:numPr>
          <w:ilvl w:val="1"/>
          <w:numId w:val="3"/>
        </w:numPr>
        <w:tabs>
          <w:tab w:val="num" w:pos="720"/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если раскрытие </w:t>
      </w:r>
      <w:r w:rsidR="004D54A6">
        <w:rPr>
          <w:rFonts w:ascii="Arial" w:hAnsi="Arial" w:cs="Arial"/>
          <w:color w:val="000000"/>
        </w:rPr>
        <w:t>К</w:t>
      </w:r>
      <w:r w:rsidR="004D54A6" w:rsidRPr="007F09C6">
        <w:rPr>
          <w:rFonts w:ascii="Arial" w:hAnsi="Arial" w:cs="Arial"/>
          <w:color w:val="000000"/>
        </w:rPr>
        <w:t xml:space="preserve">онфиденциальной </w:t>
      </w:r>
      <w:r w:rsidRPr="007F09C6">
        <w:rPr>
          <w:rFonts w:ascii="Arial" w:hAnsi="Arial" w:cs="Arial"/>
          <w:color w:val="000000"/>
        </w:rPr>
        <w:t xml:space="preserve">информации произошло в соответствии с актом органа государственной власти или решения суда, вступившего в законную силу (при условии выполнения Принимающей стороной обязанностей, предусмотренных </w:t>
      </w:r>
      <w:r w:rsidRPr="00BA3506">
        <w:rPr>
          <w:rFonts w:ascii="Arial" w:hAnsi="Arial" w:cs="Arial"/>
          <w:color w:val="000000"/>
        </w:rPr>
        <w:t>п</w:t>
      </w:r>
      <w:r w:rsidR="004D54A6" w:rsidRPr="00BA3506">
        <w:rPr>
          <w:rFonts w:ascii="Arial" w:hAnsi="Arial" w:cs="Arial"/>
          <w:color w:val="000000"/>
        </w:rPr>
        <w:t xml:space="preserve">унктом </w:t>
      </w:r>
      <w:r w:rsidR="004D54A6" w:rsidRPr="00BA3506">
        <w:rPr>
          <w:rFonts w:ascii="Arial" w:hAnsi="Arial" w:cs="Arial"/>
          <w:color w:val="000000"/>
        </w:rPr>
        <w:fldChar w:fldCharType="begin"/>
      </w:r>
      <w:r w:rsidR="004D54A6" w:rsidRPr="009D7C35">
        <w:rPr>
          <w:rFonts w:ascii="Arial" w:hAnsi="Arial" w:cs="Arial"/>
          <w:color w:val="000000"/>
        </w:rPr>
        <w:instrText xml:space="preserve"> REF _Ref518995035 \r \h </w:instrText>
      </w:r>
      <w:r w:rsidR="00D75E9F" w:rsidRPr="009D7C35">
        <w:rPr>
          <w:rFonts w:ascii="Arial" w:hAnsi="Arial" w:cs="Arial"/>
          <w:color w:val="000000"/>
        </w:rPr>
        <w:instrText xml:space="preserve"> \* MERGEFORMAT </w:instrText>
      </w:r>
      <w:r w:rsidR="004D54A6" w:rsidRPr="00BA3506">
        <w:rPr>
          <w:rFonts w:ascii="Arial" w:hAnsi="Arial" w:cs="Arial"/>
          <w:color w:val="000000"/>
        </w:rPr>
      </w:r>
      <w:r w:rsidR="004D54A6" w:rsidRPr="00BA3506">
        <w:rPr>
          <w:rFonts w:ascii="Arial" w:hAnsi="Arial" w:cs="Arial"/>
          <w:color w:val="000000"/>
        </w:rPr>
        <w:fldChar w:fldCharType="separate"/>
      </w:r>
      <w:r w:rsidR="00E15FF4">
        <w:rPr>
          <w:rFonts w:ascii="Arial" w:hAnsi="Arial" w:cs="Arial"/>
          <w:color w:val="000000"/>
        </w:rPr>
        <w:t>4.6</w:t>
      </w:r>
      <w:r w:rsidR="004D54A6" w:rsidRPr="00BA3506">
        <w:rPr>
          <w:rFonts w:ascii="Arial" w:hAnsi="Arial" w:cs="Arial"/>
          <w:color w:val="000000"/>
        </w:rPr>
        <w:fldChar w:fldCharType="end"/>
      </w:r>
      <w:r w:rsidR="00BA3506" w:rsidRPr="00BA3506">
        <w:rPr>
          <w:rFonts w:ascii="Arial" w:hAnsi="Arial" w:cs="Arial"/>
          <w:color w:val="000000"/>
        </w:rPr>
        <w:t xml:space="preserve"> </w:t>
      </w:r>
      <w:r w:rsidRPr="00F274A1">
        <w:rPr>
          <w:rFonts w:ascii="Arial" w:hAnsi="Arial" w:cs="Arial"/>
          <w:color w:val="000000"/>
        </w:rPr>
        <w:t>Соглашения);</w:t>
      </w:r>
    </w:p>
    <w:p w:rsidR="00DB46E4" w:rsidRPr="00DB46E4" w:rsidRDefault="004A0F97" w:rsidP="008C66F6">
      <w:pPr>
        <w:numPr>
          <w:ilvl w:val="1"/>
          <w:numId w:val="3"/>
        </w:numPr>
        <w:tabs>
          <w:tab w:val="num" w:pos="720"/>
          <w:tab w:val="left" w:pos="1134"/>
        </w:tabs>
        <w:ind w:left="0"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в иных случаях, прямо предусмотренных </w:t>
      </w:r>
      <w:r w:rsidR="00345E55">
        <w:rPr>
          <w:rFonts w:ascii="Arial" w:hAnsi="Arial" w:cs="Arial"/>
          <w:color w:val="000000"/>
        </w:rPr>
        <w:t xml:space="preserve">настоящим Соглашением или </w:t>
      </w:r>
      <w:r w:rsidRPr="007F09C6">
        <w:rPr>
          <w:rFonts w:ascii="Arial" w:hAnsi="Arial" w:cs="Arial"/>
          <w:color w:val="000000"/>
        </w:rPr>
        <w:t>закон</w:t>
      </w:r>
      <w:r w:rsidR="009775DC" w:rsidRPr="007F09C6">
        <w:rPr>
          <w:rFonts w:ascii="Arial" w:hAnsi="Arial" w:cs="Arial"/>
          <w:color w:val="000000"/>
        </w:rPr>
        <w:t>одательством</w:t>
      </w:r>
      <w:r w:rsidRPr="007F09C6">
        <w:rPr>
          <w:rFonts w:ascii="Arial" w:hAnsi="Arial" w:cs="Arial"/>
          <w:color w:val="000000"/>
        </w:rPr>
        <w:t xml:space="preserve"> Российской Федерации.</w:t>
      </w:r>
    </w:p>
    <w:p w:rsidR="004A0F97" w:rsidRDefault="00DB46E4" w:rsidP="007722B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 </w:t>
      </w:r>
      <w:r w:rsidRPr="00DB46E4">
        <w:rPr>
          <w:rFonts w:ascii="Arial" w:hAnsi="Arial" w:cs="Arial" w:hint="eastAsia"/>
          <w:color w:val="000000"/>
        </w:rPr>
        <w:t>Обязанность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по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доказыванию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факта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разглашения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и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определения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размера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убытков</w:t>
      </w:r>
      <w:r w:rsidR="007722BE">
        <w:rPr>
          <w:rFonts w:ascii="Arial" w:hAnsi="Arial" w:cs="Arial"/>
          <w:color w:val="000000"/>
        </w:rPr>
        <w:t> </w:t>
      </w:r>
      <w:r w:rsidRPr="00DB46E4">
        <w:rPr>
          <w:rFonts w:ascii="Arial" w:hAnsi="Arial" w:cs="Arial" w:hint="eastAsia"/>
          <w:color w:val="000000"/>
        </w:rPr>
        <w:t>возлагается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на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Раскрывающую</w:t>
      </w:r>
      <w:r w:rsidRPr="00DB46E4">
        <w:rPr>
          <w:rFonts w:ascii="Arial" w:hAnsi="Arial" w:cs="Arial"/>
          <w:color w:val="000000"/>
        </w:rPr>
        <w:t xml:space="preserve"> </w:t>
      </w:r>
      <w:r w:rsidRPr="00DB46E4">
        <w:rPr>
          <w:rFonts w:ascii="Arial" w:hAnsi="Arial" w:cs="Arial" w:hint="eastAsia"/>
          <w:color w:val="000000"/>
        </w:rPr>
        <w:t>сторону</w:t>
      </w:r>
      <w:r w:rsidRPr="00DB46E4">
        <w:rPr>
          <w:rFonts w:ascii="Arial" w:hAnsi="Arial" w:cs="Arial"/>
          <w:color w:val="000000"/>
        </w:rPr>
        <w:t>.</w:t>
      </w:r>
    </w:p>
    <w:p w:rsidR="00DB46E4" w:rsidRPr="007F09C6" w:rsidRDefault="00DB46E4" w:rsidP="00DB46E4">
      <w:pP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</w:p>
    <w:p w:rsidR="004A0F97" w:rsidRDefault="00CF33AA" w:rsidP="007722BE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ОБЯЗАННОСТИ СТОРОН ПРИ ЛИКВИДАЦИИ И РЕОРГАНИЗАЦИИ</w:t>
      </w:r>
    </w:p>
    <w:p w:rsidR="004D54A6" w:rsidRPr="009D7C35" w:rsidRDefault="004D54A6" w:rsidP="009D7C35">
      <w:pPr>
        <w:tabs>
          <w:tab w:val="left" w:pos="1134"/>
        </w:tabs>
        <w:ind w:left="567"/>
        <w:rPr>
          <w:rFonts w:ascii="Arial" w:hAnsi="Arial" w:cs="Arial"/>
        </w:rPr>
      </w:pPr>
    </w:p>
    <w:p w:rsidR="00C634D3" w:rsidRPr="00C634D3" w:rsidRDefault="00C634D3" w:rsidP="008C66F6">
      <w:pPr>
        <w:numPr>
          <w:ilvl w:val="1"/>
          <w:numId w:val="23"/>
        </w:numPr>
        <w:tabs>
          <w:tab w:val="clear" w:pos="987"/>
        </w:tabs>
        <w:ind w:left="0" w:firstLine="567"/>
        <w:jc w:val="both"/>
        <w:rPr>
          <w:rFonts w:ascii="Arial" w:hAnsi="Arial" w:cs="Arial"/>
          <w:color w:val="000000"/>
        </w:rPr>
      </w:pPr>
      <w:r w:rsidRPr="00C634D3">
        <w:rPr>
          <w:rFonts w:ascii="Arial" w:hAnsi="Arial" w:cs="Arial" w:hint="eastAsia"/>
          <w:color w:val="000000"/>
        </w:rPr>
        <w:t>Права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обязанности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Сторон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по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настоящему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Соглашению</w:t>
      </w:r>
      <w:r w:rsidR="007722BE">
        <w:rPr>
          <w:rFonts w:ascii="Arial" w:hAnsi="Arial" w:cs="Arial"/>
          <w:color w:val="000000"/>
        </w:rPr>
        <w:t>,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в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случае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реорганизации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какой</w:t>
      </w:r>
      <w:r>
        <w:rPr>
          <w:rFonts w:ascii="Arial" w:hAnsi="Arial" w:cs="Arial"/>
          <w:color w:val="000000"/>
        </w:rPr>
        <w:t>-</w:t>
      </w:r>
      <w:r w:rsidRPr="00C634D3">
        <w:rPr>
          <w:rFonts w:ascii="Arial" w:hAnsi="Arial" w:cs="Arial" w:hint="eastAsia"/>
          <w:color w:val="000000"/>
        </w:rPr>
        <w:t>либо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из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Сторон</w:t>
      </w:r>
      <w:r w:rsidR="007722BE">
        <w:rPr>
          <w:rFonts w:ascii="Arial" w:hAnsi="Arial" w:cs="Arial"/>
          <w:color w:val="000000"/>
        </w:rPr>
        <w:t>,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переходят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к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соответствующему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правопреемнику</w:t>
      </w:r>
      <w:r w:rsidRPr="00C634D3">
        <w:rPr>
          <w:rFonts w:ascii="Arial" w:hAnsi="Arial" w:cs="Arial"/>
          <w:color w:val="000000"/>
        </w:rPr>
        <w:t xml:space="preserve"> (</w:t>
      </w:r>
      <w:r w:rsidRPr="00C634D3">
        <w:rPr>
          <w:rFonts w:ascii="Arial" w:hAnsi="Arial" w:cs="Arial" w:hint="eastAsia"/>
          <w:color w:val="000000"/>
        </w:rPr>
        <w:t>правопреемникам</w:t>
      </w:r>
      <w:r w:rsidRPr="00C634D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/>
          <w:color w:val="000000"/>
        </w:rPr>
        <w:t xml:space="preserve">реорганизованной Стороны, </w:t>
      </w:r>
      <w:r w:rsidRPr="00C634D3">
        <w:rPr>
          <w:rFonts w:ascii="Arial" w:hAnsi="Arial" w:cs="Arial" w:hint="eastAsia"/>
          <w:color w:val="000000"/>
        </w:rPr>
        <w:t>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такие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правопреемники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будут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нести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все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права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обязанности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по</w:t>
      </w:r>
      <w:r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настоящему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Соглашению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в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отношении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другой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Стороны</w:t>
      </w:r>
      <w:r w:rsidRPr="00C634D3">
        <w:rPr>
          <w:rFonts w:ascii="Arial" w:hAnsi="Arial" w:cs="Arial"/>
          <w:color w:val="000000"/>
        </w:rPr>
        <w:t>.</w:t>
      </w:r>
    </w:p>
    <w:p w:rsidR="00C634D3" w:rsidRPr="004B590A" w:rsidRDefault="00C634D3" w:rsidP="008C66F6">
      <w:pPr>
        <w:numPr>
          <w:ilvl w:val="1"/>
          <w:numId w:val="23"/>
        </w:numPr>
        <w:tabs>
          <w:tab w:val="clear" w:pos="987"/>
        </w:tabs>
        <w:ind w:left="0" w:firstLine="567"/>
        <w:jc w:val="both"/>
        <w:rPr>
          <w:rFonts w:ascii="Arial" w:hAnsi="Arial" w:cs="Arial"/>
          <w:color w:val="000000"/>
        </w:rPr>
      </w:pPr>
      <w:r w:rsidRPr="00C634D3">
        <w:rPr>
          <w:rFonts w:ascii="Arial" w:hAnsi="Arial" w:cs="Arial" w:hint="eastAsia"/>
          <w:color w:val="000000"/>
        </w:rPr>
        <w:t>В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случае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ликвидации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Принимающей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стороны</w:t>
      </w:r>
      <w:r w:rsidRPr="00C634D3">
        <w:rPr>
          <w:rFonts w:ascii="Arial" w:hAnsi="Arial" w:cs="Arial"/>
          <w:color w:val="000000"/>
        </w:rPr>
        <w:t xml:space="preserve">, </w:t>
      </w:r>
      <w:r w:rsidRPr="00C634D3">
        <w:rPr>
          <w:rFonts w:ascii="Arial" w:hAnsi="Arial" w:cs="Arial" w:hint="eastAsia"/>
          <w:color w:val="000000"/>
        </w:rPr>
        <w:t>она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обязана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до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завершения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ликвидации</w:t>
      </w:r>
      <w:r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вернуть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Раскрывающей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стороне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все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оригиналы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копии</w:t>
      </w:r>
      <w:r w:rsidRPr="00C634D3">
        <w:rPr>
          <w:rFonts w:ascii="Arial" w:hAnsi="Arial" w:cs="Arial"/>
          <w:color w:val="000000"/>
        </w:rPr>
        <w:t xml:space="preserve"> (</w:t>
      </w:r>
      <w:r w:rsidRPr="00C634D3">
        <w:rPr>
          <w:rFonts w:ascii="Arial" w:hAnsi="Arial" w:cs="Arial" w:hint="eastAsia"/>
          <w:color w:val="000000"/>
        </w:rPr>
        <w:t>или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обеспечить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уничтожение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копий</w:t>
      </w:r>
      <w:r w:rsidRPr="00C634D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всех</w:t>
      </w:r>
      <w:r w:rsidRPr="00C634D3">
        <w:rPr>
          <w:rFonts w:ascii="Arial" w:hAnsi="Arial" w:cs="Arial"/>
          <w:color w:val="000000"/>
        </w:rPr>
        <w:t xml:space="preserve"> </w:t>
      </w:r>
      <w:r w:rsidRPr="00C634D3">
        <w:rPr>
          <w:rFonts w:ascii="Arial" w:hAnsi="Arial" w:cs="Arial" w:hint="eastAsia"/>
          <w:color w:val="000000"/>
        </w:rPr>
        <w:t>материальных</w:t>
      </w:r>
      <w:r w:rsidRPr="00C634D3">
        <w:rPr>
          <w:rFonts w:ascii="Arial" w:hAnsi="Arial" w:cs="Arial"/>
          <w:color w:val="000000"/>
        </w:rPr>
        <w:t xml:space="preserve"> </w:t>
      </w:r>
      <w:r w:rsidRPr="00D33FCD">
        <w:rPr>
          <w:rFonts w:ascii="Arial" w:hAnsi="Arial" w:cs="Arial" w:hint="eastAsia"/>
          <w:color w:val="000000"/>
        </w:rPr>
        <w:t>носителей</w:t>
      </w:r>
      <w:r w:rsidRPr="00A32B59">
        <w:rPr>
          <w:rFonts w:ascii="Arial" w:hAnsi="Arial" w:cs="Arial"/>
          <w:color w:val="000000"/>
        </w:rPr>
        <w:t xml:space="preserve"> </w:t>
      </w:r>
      <w:r w:rsidRPr="00A32B59">
        <w:rPr>
          <w:rFonts w:ascii="Arial" w:hAnsi="Arial" w:cs="Arial" w:hint="eastAsia"/>
          <w:color w:val="000000"/>
        </w:rPr>
        <w:t>с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Конфиденциальной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информацией</w:t>
      </w:r>
      <w:r w:rsidRPr="004B590A">
        <w:rPr>
          <w:rFonts w:ascii="Arial" w:hAnsi="Arial" w:cs="Arial"/>
          <w:color w:val="000000"/>
        </w:rPr>
        <w:t xml:space="preserve">, </w:t>
      </w:r>
      <w:r w:rsidRPr="004B590A">
        <w:rPr>
          <w:rFonts w:ascii="Arial" w:hAnsi="Arial" w:cs="Arial" w:hint="eastAsia"/>
          <w:color w:val="000000"/>
        </w:rPr>
        <w:t>переданной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по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настоящему</w:t>
      </w:r>
      <w:r w:rsidRPr="004B590A">
        <w:rPr>
          <w:rFonts w:ascii="Arial" w:hAnsi="Arial" w:cs="Arial"/>
          <w:color w:val="000000"/>
        </w:rPr>
        <w:t xml:space="preserve"> </w:t>
      </w:r>
      <w:r w:rsidRPr="004B590A">
        <w:rPr>
          <w:rFonts w:ascii="Arial" w:hAnsi="Arial" w:cs="Arial" w:hint="eastAsia"/>
          <w:color w:val="000000"/>
        </w:rPr>
        <w:t>Соглашению</w:t>
      </w:r>
      <w:r w:rsidRPr="004B590A">
        <w:rPr>
          <w:rFonts w:ascii="Arial" w:hAnsi="Arial" w:cs="Arial"/>
          <w:color w:val="000000"/>
        </w:rPr>
        <w:t>.</w:t>
      </w:r>
    </w:p>
    <w:p w:rsidR="004A0F97" w:rsidRPr="007F09C6" w:rsidRDefault="004A0F97" w:rsidP="008C66F6">
      <w:pPr>
        <w:ind w:firstLine="567"/>
        <w:rPr>
          <w:rFonts w:ascii="Arial" w:hAnsi="Arial" w:cs="Arial"/>
        </w:rPr>
      </w:pPr>
    </w:p>
    <w:p w:rsidR="004A0F97" w:rsidRDefault="009610E7" w:rsidP="007722BE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СРОК ДЕЙСТВИЯ СОГЛАШЕНИЯ</w:t>
      </w:r>
    </w:p>
    <w:p w:rsidR="000D3D8E" w:rsidRPr="009D7C35" w:rsidRDefault="000D3D8E" w:rsidP="008C66F6">
      <w:pPr>
        <w:ind w:firstLine="567"/>
        <w:rPr>
          <w:rFonts w:ascii="Arial" w:hAnsi="Arial" w:cs="Arial"/>
        </w:rPr>
      </w:pPr>
    </w:p>
    <w:p w:rsidR="007722BE" w:rsidRDefault="004A0F97" w:rsidP="005D0049">
      <w:pPr>
        <w:numPr>
          <w:ilvl w:val="1"/>
          <w:numId w:val="24"/>
        </w:numPr>
        <w:tabs>
          <w:tab w:val="clear" w:pos="987"/>
          <w:tab w:val="left" w:pos="720"/>
        </w:tabs>
        <w:ind w:left="0" w:firstLine="567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 xml:space="preserve">Настоящее Соглашение вступает в силу с момента его подписания </w:t>
      </w:r>
      <w:r w:rsidR="001E000C" w:rsidRPr="001E000C">
        <w:rPr>
          <w:rFonts w:ascii="Arial" w:hAnsi="Arial" w:cs="Arial" w:hint="eastAsia"/>
          <w:color w:val="000000"/>
        </w:rPr>
        <w:t>и</w:t>
      </w:r>
      <w:r w:rsidR="001E000C" w:rsidRPr="001E000C">
        <w:rPr>
          <w:rFonts w:ascii="Arial" w:hAnsi="Arial" w:cs="Arial"/>
          <w:color w:val="000000"/>
        </w:rPr>
        <w:t xml:space="preserve"> </w:t>
      </w:r>
      <w:r w:rsidR="001E000C" w:rsidRPr="001E000C">
        <w:rPr>
          <w:rFonts w:ascii="Arial" w:hAnsi="Arial" w:cs="Arial" w:hint="eastAsia"/>
          <w:color w:val="000000"/>
        </w:rPr>
        <w:t>прекращает</w:t>
      </w:r>
      <w:r w:rsidR="001E000C" w:rsidRPr="001E000C">
        <w:rPr>
          <w:rFonts w:ascii="Arial" w:hAnsi="Arial" w:cs="Arial"/>
          <w:color w:val="000000"/>
        </w:rPr>
        <w:t xml:space="preserve"> </w:t>
      </w:r>
      <w:r w:rsidR="001E000C" w:rsidRPr="001E000C">
        <w:rPr>
          <w:rFonts w:ascii="Arial" w:hAnsi="Arial" w:cs="Arial" w:hint="eastAsia"/>
          <w:color w:val="000000"/>
        </w:rPr>
        <w:t>свое</w:t>
      </w:r>
      <w:r w:rsidR="001E000C">
        <w:rPr>
          <w:rFonts w:ascii="Arial" w:hAnsi="Arial" w:cs="Arial"/>
          <w:color w:val="000000"/>
        </w:rPr>
        <w:t xml:space="preserve"> </w:t>
      </w:r>
      <w:r w:rsidR="001E000C" w:rsidRPr="001E000C">
        <w:rPr>
          <w:rFonts w:ascii="Arial" w:hAnsi="Arial" w:cs="Arial" w:hint="eastAsia"/>
          <w:color w:val="000000"/>
        </w:rPr>
        <w:t>действие</w:t>
      </w:r>
      <w:r w:rsidR="001E000C" w:rsidRPr="001E000C">
        <w:rPr>
          <w:rFonts w:ascii="Arial" w:hAnsi="Arial" w:cs="Arial"/>
          <w:color w:val="000000"/>
        </w:rPr>
        <w:t xml:space="preserve"> </w:t>
      </w:r>
      <w:r w:rsidR="001E000C" w:rsidRPr="001E000C">
        <w:rPr>
          <w:rFonts w:ascii="Arial" w:hAnsi="Arial" w:cs="Arial" w:hint="eastAsia"/>
          <w:color w:val="000000"/>
        </w:rPr>
        <w:t>через</w:t>
      </w:r>
      <w:r w:rsidR="001E000C" w:rsidRPr="001E000C">
        <w:rPr>
          <w:rFonts w:ascii="Arial" w:hAnsi="Arial" w:cs="Arial"/>
          <w:color w:val="000000"/>
        </w:rPr>
        <w:t xml:space="preserve"> 3 (</w:t>
      </w:r>
      <w:r w:rsidR="001E000C" w:rsidRPr="001E000C">
        <w:rPr>
          <w:rFonts w:ascii="Arial" w:hAnsi="Arial" w:cs="Arial" w:hint="eastAsia"/>
          <w:color w:val="000000"/>
        </w:rPr>
        <w:t>три</w:t>
      </w:r>
      <w:r w:rsidR="001E000C" w:rsidRPr="001E000C">
        <w:rPr>
          <w:rFonts w:ascii="Arial" w:hAnsi="Arial" w:cs="Arial"/>
          <w:color w:val="000000"/>
        </w:rPr>
        <w:t xml:space="preserve">) </w:t>
      </w:r>
      <w:r w:rsidR="001E000C" w:rsidRPr="001E000C">
        <w:rPr>
          <w:rFonts w:ascii="Arial" w:hAnsi="Arial" w:cs="Arial" w:hint="eastAsia"/>
          <w:color w:val="000000"/>
        </w:rPr>
        <w:t>года</w:t>
      </w:r>
      <w:r w:rsidR="001E000C" w:rsidRPr="001E000C">
        <w:rPr>
          <w:rFonts w:ascii="Arial" w:hAnsi="Arial" w:cs="Arial"/>
          <w:color w:val="000000"/>
        </w:rPr>
        <w:t xml:space="preserve"> </w:t>
      </w:r>
      <w:r w:rsidR="007722BE" w:rsidRPr="00C615BD">
        <w:rPr>
          <w:rFonts w:ascii="Arial" w:hAnsi="Arial" w:cs="Arial"/>
          <w:color w:val="000000"/>
        </w:rPr>
        <w:t>с момента передачи Раскрывающей стороной заключительного электронного сообщения с конфиденциальной информацией или материального носителя конфиденциальной информации</w:t>
      </w:r>
      <w:r w:rsidR="001E000C">
        <w:rPr>
          <w:rFonts w:ascii="Arial" w:hAnsi="Arial" w:cs="Arial"/>
          <w:color w:val="000000"/>
        </w:rPr>
        <w:t>.</w:t>
      </w:r>
    </w:p>
    <w:p w:rsidR="001E000C" w:rsidRPr="00345E55" w:rsidRDefault="001E000C" w:rsidP="008C66F6">
      <w:pPr>
        <w:numPr>
          <w:ilvl w:val="1"/>
          <w:numId w:val="24"/>
        </w:numPr>
        <w:tabs>
          <w:tab w:val="clear" w:pos="987"/>
          <w:tab w:val="left" w:pos="720"/>
        </w:tabs>
        <w:ind w:left="0" w:firstLine="567"/>
        <w:jc w:val="both"/>
        <w:rPr>
          <w:rFonts w:ascii="Arial" w:hAnsi="Arial" w:cs="Arial"/>
          <w:color w:val="000000"/>
        </w:rPr>
      </w:pPr>
      <w:r w:rsidRPr="001E000C">
        <w:rPr>
          <w:rFonts w:ascii="Arial" w:hAnsi="Arial" w:cs="Arial" w:hint="eastAsia"/>
          <w:color w:val="000000"/>
        </w:rPr>
        <w:t>Настоящее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Соглашение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может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быть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расторгнуто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по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взаимному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соглашению</w:t>
      </w:r>
      <w:r w:rsidRPr="001E000C">
        <w:rPr>
          <w:rFonts w:ascii="Arial" w:hAnsi="Arial" w:cs="Arial"/>
          <w:color w:val="000000"/>
        </w:rPr>
        <w:t xml:space="preserve"> </w:t>
      </w:r>
      <w:r w:rsidRPr="001E000C">
        <w:rPr>
          <w:rFonts w:ascii="Arial" w:hAnsi="Arial" w:cs="Arial" w:hint="eastAsia"/>
          <w:color w:val="000000"/>
        </w:rPr>
        <w:t>Сторон</w:t>
      </w:r>
      <w:r w:rsidRPr="001E000C">
        <w:rPr>
          <w:rFonts w:ascii="Arial" w:hAnsi="Arial" w:cs="Arial"/>
          <w:color w:val="000000"/>
        </w:rPr>
        <w:t>.</w:t>
      </w:r>
    </w:p>
    <w:p w:rsidR="004A0F97" w:rsidRPr="007F09C6" w:rsidRDefault="004A0F97" w:rsidP="00EE46A4">
      <w:pP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</w:p>
    <w:p w:rsidR="00345E55" w:rsidRDefault="00DC5A37" w:rsidP="007722BE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ОБСТОЯТЕЛЬСТВА НЕПРЕОДОЛИМОЙ СИЛЫ</w:t>
      </w:r>
    </w:p>
    <w:p w:rsidR="00AB13E4" w:rsidRPr="009D7C35" w:rsidRDefault="00AB13E4" w:rsidP="009D7C35">
      <w:pPr>
        <w:tabs>
          <w:tab w:val="left" w:pos="1134"/>
        </w:tabs>
        <w:ind w:left="567"/>
        <w:rPr>
          <w:rFonts w:ascii="Arial" w:hAnsi="Arial" w:cs="Arial"/>
        </w:rPr>
      </w:pPr>
    </w:p>
    <w:p w:rsidR="00B64483" w:rsidRPr="00345E55" w:rsidRDefault="00B64483" w:rsidP="009D7C35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345E55">
        <w:rPr>
          <w:rFonts w:ascii="Arial" w:hAnsi="Arial" w:cs="Arial"/>
          <w:bCs/>
          <w:color w:val="000000"/>
        </w:rPr>
        <w:t xml:space="preserve">Стороны освобождаются от ответственности за полное или частичное неисполнение своих обязательств по </w:t>
      </w:r>
      <w:r w:rsidR="00DC5A37" w:rsidRPr="00345E55">
        <w:rPr>
          <w:rFonts w:ascii="Arial" w:hAnsi="Arial" w:cs="Arial"/>
          <w:bCs/>
          <w:color w:val="000000"/>
        </w:rPr>
        <w:t>настоящему Соглашению</w:t>
      </w:r>
      <w:r w:rsidRPr="00345E55">
        <w:rPr>
          <w:rFonts w:ascii="Arial" w:hAnsi="Arial" w:cs="Arial"/>
          <w:bCs/>
          <w:color w:val="000000"/>
        </w:rPr>
        <w:t>, если их неисполнение или частичное неисполнение явилось следствием обстоятельств непреодолимой силы.</w:t>
      </w:r>
    </w:p>
    <w:p w:rsidR="00B64483" w:rsidRPr="007F09C6" w:rsidRDefault="00B64483" w:rsidP="004D5F4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 w:rsidR="00DC5A37" w:rsidRPr="007F09C6">
        <w:rPr>
          <w:rFonts w:ascii="Arial" w:hAnsi="Arial" w:cs="Arial"/>
          <w:bCs/>
          <w:color w:val="000000"/>
        </w:rPr>
        <w:t>Соглашения</w:t>
      </w:r>
      <w:r w:rsidRPr="007F09C6">
        <w:rPr>
          <w:rFonts w:ascii="Arial" w:hAnsi="Arial" w:cs="Arial"/>
          <w:bCs/>
          <w:color w:val="000000"/>
        </w:rPr>
        <w:t xml:space="preserve">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договору и подтверждены соответствующими уполномоченными органами и/или вступившими в силу нормативными актами органов власти.</w:t>
      </w:r>
    </w:p>
    <w:p w:rsidR="00B64483" w:rsidRPr="007F09C6" w:rsidRDefault="00B64483" w:rsidP="004D5F4F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lastRenderedPageBreak/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B64483" w:rsidRPr="007F09C6" w:rsidRDefault="00B64483" w:rsidP="00EE46A4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 xml:space="preserve">Если после прекращения действия обстоятельства непреодолимой силы, по мнению Сторон, исполнение </w:t>
      </w:r>
      <w:r w:rsidR="00DC5A37" w:rsidRPr="007F09C6">
        <w:rPr>
          <w:rFonts w:ascii="Arial" w:hAnsi="Arial" w:cs="Arial"/>
          <w:bCs/>
          <w:color w:val="000000"/>
        </w:rPr>
        <w:t>Соглашения</w:t>
      </w:r>
      <w:r w:rsidRPr="007F09C6">
        <w:rPr>
          <w:rFonts w:ascii="Arial" w:hAnsi="Arial" w:cs="Arial"/>
          <w:bCs/>
          <w:color w:val="000000"/>
        </w:rPr>
        <w:t xml:space="preserve"> может быть продолжено в порядке, действовавшем до возникновения обстоятельств непреодолимой силы, то срок исполнения обязательств по </w:t>
      </w:r>
      <w:r w:rsidR="00DC5A37" w:rsidRPr="007F09C6">
        <w:rPr>
          <w:rFonts w:ascii="Arial" w:hAnsi="Arial" w:cs="Arial"/>
          <w:bCs/>
          <w:color w:val="000000"/>
        </w:rPr>
        <w:t>Соглашению</w:t>
      </w:r>
      <w:r w:rsidRPr="007F09C6">
        <w:rPr>
          <w:rFonts w:ascii="Arial" w:hAnsi="Arial" w:cs="Arial"/>
          <w:bCs/>
          <w:color w:val="000000"/>
        </w:rPr>
        <w:t xml:space="preserve"> продлевается соразмерно времени, которое необходимо для учета действия этих обстоятельств и их последствий.</w:t>
      </w:r>
    </w:p>
    <w:p w:rsidR="00B64483" w:rsidRPr="007F09C6" w:rsidRDefault="00B64483" w:rsidP="00EE46A4">
      <w:pPr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 xml:space="preserve">В случае если обстоятельства непреодолимой силы действуют непрерывно в течение </w:t>
      </w:r>
      <w:r w:rsidR="001622AF">
        <w:rPr>
          <w:rFonts w:ascii="Arial" w:hAnsi="Arial" w:cs="Arial"/>
          <w:bCs/>
          <w:color w:val="000000"/>
        </w:rPr>
        <w:br/>
      </w:r>
      <w:r w:rsidRPr="007F09C6">
        <w:rPr>
          <w:rFonts w:ascii="Arial" w:hAnsi="Arial" w:cs="Arial"/>
          <w:bCs/>
          <w:color w:val="000000"/>
        </w:rPr>
        <w:t xml:space="preserve">3 (трех) месяцев, любая из Сторон вправе потребовать расторжения </w:t>
      </w:r>
      <w:r w:rsidR="00DC5A37" w:rsidRPr="007F09C6">
        <w:rPr>
          <w:rFonts w:ascii="Arial" w:hAnsi="Arial" w:cs="Arial"/>
          <w:bCs/>
          <w:color w:val="000000"/>
        </w:rPr>
        <w:t>Соглашения</w:t>
      </w:r>
      <w:r w:rsidRPr="007F09C6">
        <w:rPr>
          <w:rFonts w:ascii="Arial" w:hAnsi="Arial" w:cs="Arial"/>
          <w:bCs/>
          <w:color w:val="000000"/>
        </w:rPr>
        <w:t>.</w:t>
      </w:r>
    </w:p>
    <w:p w:rsidR="00BA3618" w:rsidRPr="007F09C6" w:rsidRDefault="00BA3618" w:rsidP="007C170C">
      <w:pPr>
        <w:tabs>
          <w:tab w:val="left" w:pos="1134"/>
        </w:tabs>
        <w:rPr>
          <w:rFonts w:ascii="Arial" w:hAnsi="Arial" w:cs="Arial"/>
          <w:bCs/>
          <w:color w:val="000000"/>
        </w:rPr>
      </w:pPr>
    </w:p>
    <w:p w:rsidR="004A0F97" w:rsidRDefault="009610E7" w:rsidP="007722BE">
      <w:pPr>
        <w:numPr>
          <w:ilvl w:val="0"/>
          <w:numId w:val="18"/>
        </w:numPr>
        <w:ind w:left="0" w:firstLine="0"/>
        <w:jc w:val="center"/>
        <w:rPr>
          <w:rFonts w:ascii="Arial" w:hAnsi="Arial" w:cs="Arial"/>
        </w:rPr>
      </w:pPr>
      <w:r w:rsidRPr="009D7C35">
        <w:rPr>
          <w:rFonts w:ascii="Arial" w:hAnsi="Arial" w:cs="Arial"/>
        </w:rPr>
        <w:t>ЗАКЛЮЧИТЕЛЬНЫЕ ПОЛОЖЕНИЯ</w:t>
      </w:r>
      <w:r w:rsidR="004A0F97" w:rsidRPr="009D7C35">
        <w:rPr>
          <w:rFonts w:ascii="Arial" w:hAnsi="Arial" w:cs="Arial"/>
        </w:rPr>
        <w:t xml:space="preserve"> </w:t>
      </w:r>
    </w:p>
    <w:p w:rsidR="009B24DD" w:rsidRPr="009D7C35" w:rsidRDefault="009B24DD" w:rsidP="009D7C35">
      <w:pPr>
        <w:tabs>
          <w:tab w:val="left" w:pos="1134"/>
        </w:tabs>
        <w:ind w:left="567"/>
        <w:rPr>
          <w:rFonts w:ascii="Arial" w:hAnsi="Arial" w:cs="Arial"/>
        </w:rPr>
      </w:pPr>
    </w:p>
    <w:p w:rsidR="00C634D3" w:rsidRPr="00C634D3" w:rsidRDefault="00C634D3" w:rsidP="008C66F6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bCs/>
          <w:color w:val="000000"/>
        </w:rPr>
      </w:pPr>
      <w:r w:rsidRPr="00C634D3">
        <w:rPr>
          <w:rFonts w:ascii="Arial" w:hAnsi="Arial" w:cs="Arial" w:hint="eastAsia"/>
          <w:bCs/>
          <w:color w:val="000000"/>
        </w:rPr>
        <w:t>Раскрывающая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сторона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настоящим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заявляет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гарантирует</w:t>
      </w:r>
      <w:r w:rsidRPr="00C634D3">
        <w:rPr>
          <w:rFonts w:ascii="Arial" w:hAnsi="Arial" w:cs="Arial"/>
          <w:bCs/>
          <w:color w:val="000000"/>
        </w:rPr>
        <w:t xml:space="preserve">, </w:t>
      </w:r>
      <w:r w:rsidRPr="00C634D3">
        <w:rPr>
          <w:rFonts w:ascii="Arial" w:hAnsi="Arial" w:cs="Arial" w:hint="eastAsia"/>
          <w:bCs/>
          <w:color w:val="000000"/>
        </w:rPr>
        <w:t>что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она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обладает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законным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правом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полномочиями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на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передачу</w:t>
      </w:r>
      <w:r w:rsidRPr="00C634D3">
        <w:rPr>
          <w:rFonts w:ascii="Arial" w:hAnsi="Arial" w:cs="Arial"/>
          <w:bCs/>
          <w:color w:val="000000"/>
        </w:rPr>
        <w:t xml:space="preserve"> (</w:t>
      </w:r>
      <w:r w:rsidRPr="00C634D3">
        <w:rPr>
          <w:rFonts w:ascii="Arial" w:hAnsi="Arial" w:cs="Arial" w:hint="eastAsia"/>
          <w:bCs/>
          <w:color w:val="000000"/>
        </w:rPr>
        <w:t>предоставление</w:t>
      </w:r>
      <w:r w:rsidRPr="00C634D3">
        <w:rPr>
          <w:rFonts w:ascii="Arial" w:hAnsi="Arial" w:cs="Arial"/>
          <w:bCs/>
          <w:color w:val="000000"/>
        </w:rPr>
        <w:t xml:space="preserve">) </w:t>
      </w:r>
      <w:r w:rsidRPr="00C634D3">
        <w:rPr>
          <w:rFonts w:ascii="Arial" w:hAnsi="Arial" w:cs="Arial" w:hint="eastAsia"/>
          <w:bCs/>
          <w:color w:val="000000"/>
        </w:rPr>
        <w:t>Конфиденциальной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информации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Принимающей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стороне</w:t>
      </w:r>
      <w:r w:rsidRPr="00C634D3">
        <w:rPr>
          <w:rFonts w:ascii="Arial" w:hAnsi="Arial" w:cs="Arial"/>
          <w:bCs/>
          <w:color w:val="000000"/>
        </w:rPr>
        <w:t>.</w:t>
      </w:r>
    </w:p>
    <w:p w:rsidR="00C634D3" w:rsidRPr="00C634D3" w:rsidRDefault="00C634D3" w:rsidP="008C66F6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bCs/>
          <w:color w:val="000000"/>
        </w:rPr>
      </w:pPr>
      <w:r w:rsidRPr="00C634D3">
        <w:rPr>
          <w:rFonts w:ascii="Arial" w:hAnsi="Arial" w:cs="Arial" w:hint="eastAsia"/>
          <w:bCs/>
          <w:color w:val="000000"/>
        </w:rPr>
        <w:t>Ни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одна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из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Сторон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не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использует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фирменное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наименование</w:t>
      </w:r>
      <w:r w:rsidRPr="00C634D3">
        <w:rPr>
          <w:rFonts w:ascii="Arial" w:hAnsi="Arial" w:cs="Arial"/>
          <w:bCs/>
          <w:color w:val="000000"/>
        </w:rPr>
        <w:t xml:space="preserve">, </w:t>
      </w:r>
      <w:r w:rsidRPr="00C634D3">
        <w:rPr>
          <w:rFonts w:ascii="Arial" w:hAnsi="Arial" w:cs="Arial" w:hint="eastAsia"/>
          <w:bCs/>
          <w:color w:val="000000"/>
        </w:rPr>
        <w:t>товарные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знаки</w:t>
      </w:r>
      <w:r w:rsidRPr="00C634D3">
        <w:rPr>
          <w:rFonts w:ascii="Arial" w:hAnsi="Arial" w:cs="Arial"/>
          <w:bCs/>
          <w:color w:val="000000"/>
        </w:rPr>
        <w:t xml:space="preserve"> (</w:t>
      </w:r>
      <w:r w:rsidRPr="00C634D3">
        <w:rPr>
          <w:rFonts w:ascii="Arial" w:hAnsi="Arial" w:cs="Arial" w:hint="eastAsia"/>
          <w:bCs/>
          <w:color w:val="000000"/>
        </w:rPr>
        <w:t>знаки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обслуживания</w:t>
      </w:r>
      <w:r w:rsidRPr="00C634D3">
        <w:rPr>
          <w:rFonts w:ascii="Arial" w:hAnsi="Arial" w:cs="Arial"/>
          <w:bCs/>
          <w:color w:val="000000"/>
        </w:rPr>
        <w:t xml:space="preserve">), </w:t>
      </w:r>
      <w:r w:rsidRPr="00C634D3">
        <w:rPr>
          <w:rFonts w:ascii="Arial" w:hAnsi="Arial" w:cs="Arial" w:hint="eastAsia"/>
          <w:bCs/>
          <w:color w:val="000000"/>
        </w:rPr>
        <w:t>коммерческое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обозначение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</w:t>
      </w:r>
      <w:r w:rsidRPr="00C634D3">
        <w:rPr>
          <w:rFonts w:ascii="Arial" w:hAnsi="Arial" w:cs="Arial"/>
          <w:bCs/>
          <w:color w:val="000000"/>
        </w:rPr>
        <w:t>/</w:t>
      </w:r>
      <w:r w:rsidRPr="00C634D3">
        <w:rPr>
          <w:rFonts w:ascii="Arial" w:hAnsi="Arial" w:cs="Arial" w:hint="eastAsia"/>
          <w:bCs/>
          <w:color w:val="000000"/>
        </w:rPr>
        <w:t>или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логотипы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другой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Стороны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без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предварительного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оформления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согласия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такой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Стороны</w:t>
      </w:r>
      <w:r w:rsidRPr="00C634D3">
        <w:rPr>
          <w:rFonts w:ascii="Arial" w:hAnsi="Arial" w:cs="Arial"/>
          <w:bCs/>
          <w:color w:val="000000"/>
        </w:rPr>
        <w:t xml:space="preserve">, </w:t>
      </w:r>
      <w:r w:rsidRPr="00C634D3">
        <w:rPr>
          <w:rFonts w:ascii="Arial" w:hAnsi="Arial" w:cs="Arial" w:hint="eastAsia"/>
          <w:bCs/>
          <w:color w:val="000000"/>
        </w:rPr>
        <w:t>оформленного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в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соответствии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законодательством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Российской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Федерации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в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письменной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или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электронной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форме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направленного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использованием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услуг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курьерской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или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почтовой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связи</w:t>
      </w:r>
      <w:r w:rsidRPr="00C634D3">
        <w:rPr>
          <w:rFonts w:ascii="Arial" w:hAnsi="Arial" w:cs="Arial"/>
          <w:bCs/>
          <w:color w:val="000000"/>
        </w:rPr>
        <w:t xml:space="preserve">, </w:t>
      </w:r>
      <w:r w:rsidRPr="00C634D3">
        <w:rPr>
          <w:rFonts w:ascii="Arial" w:hAnsi="Arial" w:cs="Arial" w:hint="eastAsia"/>
          <w:bCs/>
          <w:color w:val="000000"/>
        </w:rPr>
        <w:t>или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по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электронной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почте</w:t>
      </w:r>
      <w:r w:rsidRPr="00C634D3">
        <w:rPr>
          <w:rFonts w:ascii="Arial" w:hAnsi="Arial" w:cs="Arial"/>
          <w:bCs/>
          <w:color w:val="000000"/>
        </w:rPr>
        <w:t>.</w:t>
      </w:r>
    </w:p>
    <w:p w:rsidR="00C634D3" w:rsidRPr="00D33FCD" w:rsidRDefault="00C634D3" w:rsidP="008C66F6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bCs/>
          <w:color w:val="000000"/>
        </w:rPr>
      </w:pP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Настоящее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Соглашение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регулируется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толкуется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в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соответствии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с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действующим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законодательством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Российской</w:t>
      </w:r>
      <w:r w:rsidRPr="00C634D3">
        <w:rPr>
          <w:rFonts w:ascii="Arial" w:hAnsi="Arial" w:cs="Arial"/>
          <w:bCs/>
          <w:color w:val="000000"/>
        </w:rPr>
        <w:t xml:space="preserve"> </w:t>
      </w:r>
      <w:r w:rsidRPr="00C634D3">
        <w:rPr>
          <w:rFonts w:ascii="Arial" w:hAnsi="Arial" w:cs="Arial" w:hint="eastAsia"/>
          <w:bCs/>
          <w:color w:val="000000"/>
        </w:rPr>
        <w:t>Федерации</w:t>
      </w:r>
      <w:r w:rsidRPr="00C634D3">
        <w:rPr>
          <w:rFonts w:ascii="Arial" w:hAnsi="Arial" w:cs="Arial"/>
          <w:bCs/>
          <w:color w:val="000000"/>
        </w:rPr>
        <w:t>.</w:t>
      </w:r>
    </w:p>
    <w:p w:rsidR="004F24B6" w:rsidRPr="007F09C6" w:rsidRDefault="004F24B6" w:rsidP="008C66F6">
      <w:pPr>
        <w:numPr>
          <w:ilvl w:val="1"/>
          <w:numId w:val="8"/>
        </w:numPr>
        <w:ind w:left="0"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>В случае возникновения споров или разногласий Стороны примут все меры к разрешению их путем переговоров, а в случае не достижения согласия</w:t>
      </w:r>
      <w:r w:rsidR="00423C5D" w:rsidRPr="007F09C6">
        <w:rPr>
          <w:rFonts w:ascii="Arial" w:hAnsi="Arial" w:cs="Arial"/>
          <w:bCs/>
          <w:color w:val="000000"/>
        </w:rPr>
        <w:t xml:space="preserve"> </w:t>
      </w:r>
      <w:r w:rsidR="00BA3618" w:rsidRPr="007F09C6">
        <w:rPr>
          <w:rFonts w:ascii="Arial" w:hAnsi="Arial" w:cs="Arial"/>
          <w:bCs/>
          <w:color w:val="000000"/>
        </w:rPr>
        <w:t>– путём обращения</w:t>
      </w:r>
      <w:r w:rsidR="00423C5D" w:rsidRPr="007F09C6">
        <w:rPr>
          <w:rFonts w:ascii="Arial" w:hAnsi="Arial" w:cs="Arial"/>
          <w:bCs/>
          <w:color w:val="000000"/>
        </w:rPr>
        <w:t xml:space="preserve"> </w:t>
      </w:r>
      <w:r w:rsidRPr="007F09C6">
        <w:rPr>
          <w:rFonts w:ascii="Arial" w:hAnsi="Arial" w:cs="Arial"/>
          <w:bCs/>
          <w:color w:val="000000"/>
        </w:rPr>
        <w:t xml:space="preserve">в </w:t>
      </w:r>
      <w:r w:rsidR="00423C5D" w:rsidRPr="007F09C6">
        <w:rPr>
          <w:rFonts w:ascii="Arial" w:hAnsi="Arial" w:cs="Arial"/>
          <w:bCs/>
          <w:color w:val="000000"/>
        </w:rPr>
        <w:t>Арбитражн</w:t>
      </w:r>
      <w:r w:rsidR="00BA3618" w:rsidRPr="007F09C6">
        <w:rPr>
          <w:rFonts w:ascii="Arial" w:hAnsi="Arial" w:cs="Arial"/>
          <w:bCs/>
          <w:color w:val="000000"/>
        </w:rPr>
        <w:t>ый</w:t>
      </w:r>
      <w:r w:rsidR="00423C5D" w:rsidRPr="007F09C6">
        <w:rPr>
          <w:rFonts w:ascii="Arial" w:hAnsi="Arial" w:cs="Arial"/>
          <w:bCs/>
          <w:color w:val="000000"/>
        </w:rPr>
        <w:t xml:space="preserve"> суд г. Москвы. </w:t>
      </w:r>
    </w:p>
    <w:p w:rsidR="00D33FCD" w:rsidRDefault="00BA3618" w:rsidP="008C66F6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 xml:space="preserve">Стороны предусматривают претензионный порядок до обращения в Арбитражный суд </w:t>
      </w:r>
      <w:r w:rsidR="001622AF">
        <w:rPr>
          <w:rFonts w:ascii="Arial" w:hAnsi="Arial" w:cs="Arial"/>
          <w:bCs/>
          <w:color w:val="000000"/>
        </w:rPr>
        <w:br/>
      </w:r>
      <w:r w:rsidRPr="007F09C6">
        <w:rPr>
          <w:rFonts w:ascii="Arial" w:hAnsi="Arial" w:cs="Arial"/>
          <w:bCs/>
          <w:color w:val="000000"/>
        </w:rPr>
        <w:t xml:space="preserve">г. Москвы. </w:t>
      </w:r>
      <w:r w:rsidR="00423C5D" w:rsidRPr="007F09C6">
        <w:rPr>
          <w:rFonts w:ascii="Arial" w:hAnsi="Arial" w:cs="Arial"/>
          <w:bCs/>
          <w:color w:val="000000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</w:t>
      </w:r>
    </w:p>
    <w:p w:rsidR="00D33FCD" w:rsidRPr="00D33FCD" w:rsidRDefault="00D33FCD" w:rsidP="008C66F6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D33FCD">
        <w:rPr>
          <w:rFonts w:ascii="Arial" w:hAnsi="Arial" w:cs="Arial" w:hint="eastAsia"/>
          <w:bCs/>
          <w:color w:val="000000"/>
        </w:rPr>
        <w:t>Все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переговоры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переписка</w:t>
      </w:r>
      <w:r w:rsidRPr="00D33FCD">
        <w:rPr>
          <w:rFonts w:ascii="Arial" w:hAnsi="Arial" w:cs="Arial"/>
          <w:bCs/>
          <w:color w:val="000000"/>
        </w:rPr>
        <w:t xml:space="preserve">, </w:t>
      </w:r>
      <w:r w:rsidRPr="00D33FCD">
        <w:rPr>
          <w:rFonts w:ascii="Arial" w:hAnsi="Arial" w:cs="Arial" w:hint="eastAsia"/>
          <w:bCs/>
          <w:color w:val="000000"/>
        </w:rPr>
        <w:t>относящиеся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к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предмету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условиям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Соглашения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имевшие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место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до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его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подписания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Сторонами</w:t>
      </w:r>
      <w:r w:rsidRPr="00D33FCD">
        <w:rPr>
          <w:rFonts w:ascii="Arial" w:hAnsi="Arial" w:cs="Arial"/>
          <w:bCs/>
          <w:color w:val="000000"/>
        </w:rPr>
        <w:t xml:space="preserve">, </w:t>
      </w:r>
      <w:r w:rsidRPr="00D33FCD">
        <w:rPr>
          <w:rFonts w:ascii="Arial" w:hAnsi="Arial" w:cs="Arial" w:hint="eastAsia"/>
          <w:bCs/>
          <w:color w:val="000000"/>
        </w:rPr>
        <w:t>утрачивают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силу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момента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вступления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в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силу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настоящего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Соглашения</w:t>
      </w:r>
      <w:r w:rsidRPr="00D33FCD">
        <w:rPr>
          <w:rFonts w:ascii="Arial" w:hAnsi="Arial" w:cs="Arial"/>
          <w:bCs/>
          <w:color w:val="000000"/>
        </w:rPr>
        <w:t>.</w:t>
      </w:r>
    </w:p>
    <w:p w:rsidR="00D33FCD" w:rsidRPr="00D33FCD" w:rsidRDefault="00D33FCD" w:rsidP="008C66F6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D33FCD">
        <w:rPr>
          <w:rFonts w:ascii="Arial" w:hAnsi="Arial" w:cs="Arial" w:hint="eastAsia"/>
          <w:bCs/>
          <w:color w:val="000000"/>
        </w:rPr>
        <w:t>Ни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одна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из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Сторон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не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будет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разглашать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содержание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настоящего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Соглашения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без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предварительного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согласия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другой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Стороны</w:t>
      </w:r>
      <w:r w:rsidRPr="00D33FCD">
        <w:rPr>
          <w:rFonts w:ascii="Arial" w:hAnsi="Arial" w:cs="Arial"/>
          <w:bCs/>
          <w:color w:val="000000"/>
        </w:rPr>
        <w:t>.</w:t>
      </w:r>
    </w:p>
    <w:p w:rsidR="00C634D3" w:rsidRPr="00A32B59" w:rsidRDefault="00D33FCD" w:rsidP="008C66F6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 w:rsidRPr="00D33FCD">
        <w:rPr>
          <w:rFonts w:ascii="Arial" w:hAnsi="Arial" w:cs="Arial" w:hint="eastAsia"/>
          <w:bCs/>
          <w:color w:val="000000"/>
        </w:rPr>
        <w:t>Настоящим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Раскрывающая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сторона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гарантирует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подтверждает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отсутствие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каких</w:t>
      </w:r>
      <w:r w:rsidRPr="00D33FCD">
        <w:rPr>
          <w:rFonts w:ascii="Arial" w:hAnsi="Arial" w:cs="Arial"/>
          <w:bCs/>
          <w:color w:val="000000"/>
        </w:rPr>
        <w:t>-</w:t>
      </w:r>
      <w:r w:rsidRPr="00D33FCD">
        <w:rPr>
          <w:rFonts w:ascii="Arial" w:hAnsi="Arial" w:cs="Arial" w:hint="eastAsia"/>
          <w:bCs/>
          <w:color w:val="000000"/>
        </w:rPr>
        <w:t>либо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ограничений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полномочий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лица</w:t>
      </w:r>
      <w:r w:rsidRPr="00D33FCD">
        <w:rPr>
          <w:rFonts w:ascii="Arial" w:hAnsi="Arial" w:cs="Arial"/>
          <w:bCs/>
          <w:color w:val="000000"/>
        </w:rPr>
        <w:t xml:space="preserve">, </w:t>
      </w:r>
      <w:r w:rsidRPr="00D33FCD">
        <w:rPr>
          <w:rFonts w:ascii="Arial" w:hAnsi="Arial" w:cs="Arial" w:hint="eastAsia"/>
          <w:bCs/>
          <w:color w:val="000000"/>
        </w:rPr>
        <w:t>подписывающего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договор</w:t>
      </w:r>
      <w:r w:rsidRPr="00D33FCD">
        <w:rPr>
          <w:rFonts w:ascii="Arial" w:hAnsi="Arial" w:cs="Arial"/>
          <w:bCs/>
          <w:color w:val="000000"/>
        </w:rPr>
        <w:t xml:space="preserve">, </w:t>
      </w:r>
      <w:r w:rsidRPr="00D33FCD">
        <w:rPr>
          <w:rFonts w:ascii="Arial" w:hAnsi="Arial" w:cs="Arial" w:hint="eastAsia"/>
          <w:bCs/>
          <w:color w:val="000000"/>
        </w:rPr>
        <w:t>установленных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в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соответствие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ст</w:t>
      </w:r>
      <w:r w:rsidRPr="00D33FCD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/>
          <w:bCs/>
          <w:color w:val="000000"/>
        </w:rPr>
        <w:t xml:space="preserve">174 </w:t>
      </w:r>
      <w:r w:rsidRPr="00D33FCD">
        <w:rPr>
          <w:rFonts w:ascii="Arial" w:hAnsi="Arial" w:cs="Arial" w:hint="eastAsia"/>
          <w:bCs/>
          <w:color w:val="000000"/>
        </w:rPr>
        <w:t>ГК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РФ</w:t>
      </w:r>
      <w:r w:rsidRPr="00D33FCD">
        <w:rPr>
          <w:rFonts w:ascii="Arial" w:hAnsi="Arial" w:cs="Arial"/>
          <w:bCs/>
          <w:color w:val="000000"/>
        </w:rPr>
        <w:t xml:space="preserve">, </w:t>
      </w:r>
      <w:r w:rsidRPr="00D33FCD">
        <w:rPr>
          <w:rFonts w:ascii="Arial" w:hAnsi="Arial" w:cs="Arial" w:hint="eastAsia"/>
          <w:bCs/>
          <w:color w:val="000000"/>
        </w:rPr>
        <w:t>содержащихся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в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положениях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>/</w:t>
      </w:r>
      <w:r w:rsidRPr="00D33FCD">
        <w:rPr>
          <w:rFonts w:ascii="Arial" w:hAnsi="Arial" w:cs="Arial" w:hint="eastAsia"/>
          <w:bCs/>
          <w:color w:val="000000"/>
        </w:rPr>
        <w:t>или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иных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внутренних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документах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об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органах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управления</w:t>
      </w:r>
      <w:r w:rsidRPr="00D33FCD">
        <w:rPr>
          <w:rFonts w:ascii="Arial" w:hAnsi="Arial" w:cs="Arial"/>
          <w:bCs/>
          <w:color w:val="000000"/>
        </w:rPr>
        <w:t>/</w:t>
      </w:r>
      <w:r w:rsidRPr="00D33FCD">
        <w:rPr>
          <w:rFonts w:ascii="Arial" w:hAnsi="Arial" w:cs="Arial" w:hint="eastAsia"/>
          <w:bCs/>
          <w:color w:val="000000"/>
        </w:rPr>
        <w:t>филиале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юридического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лица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 xml:space="preserve"> (</w:t>
      </w:r>
      <w:r w:rsidRPr="00D33FCD">
        <w:rPr>
          <w:rFonts w:ascii="Arial" w:hAnsi="Arial" w:cs="Arial" w:hint="eastAsia"/>
          <w:bCs/>
          <w:color w:val="000000"/>
        </w:rPr>
        <w:t>или</w:t>
      </w:r>
      <w:r w:rsidRPr="00D33FCD">
        <w:rPr>
          <w:rFonts w:ascii="Arial" w:hAnsi="Arial" w:cs="Arial"/>
          <w:bCs/>
          <w:color w:val="000000"/>
        </w:rPr>
        <w:t xml:space="preserve">) </w:t>
      </w:r>
      <w:r w:rsidRPr="00D33FCD">
        <w:rPr>
          <w:rFonts w:ascii="Arial" w:hAnsi="Arial" w:cs="Arial" w:hint="eastAsia"/>
          <w:bCs/>
          <w:color w:val="000000"/>
        </w:rPr>
        <w:t>отсутствие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положений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</w:t>
      </w:r>
      <w:r w:rsidRPr="00D33FCD">
        <w:rPr>
          <w:rFonts w:ascii="Arial" w:hAnsi="Arial" w:cs="Arial"/>
          <w:bCs/>
          <w:color w:val="000000"/>
        </w:rPr>
        <w:t>/</w:t>
      </w:r>
      <w:r w:rsidRPr="00D33FCD">
        <w:rPr>
          <w:rFonts w:ascii="Arial" w:hAnsi="Arial" w:cs="Arial" w:hint="eastAsia"/>
          <w:bCs/>
          <w:color w:val="000000"/>
        </w:rPr>
        <w:t>или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иных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A32B59">
        <w:rPr>
          <w:rFonts w:ascii="Arial" w:hAnsi="Arial" w:cs="Arial" w:hint="eastAsia"/>
          <w:bCs/>
          <w:color w:val="000000"/>
        </w:rPr>
        <w:t>внутренних</w:t>
      </w:r>
      <w:r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документов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об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органах</w:t>
      </w:r>
      <w:r w:rsidRPr="00D33FCD">
        <w:rPr>
          <w:rFonts w:ascii="Arial" w:hAnsi="Arial" w:cs="Arial"/>
          <w:bCs/>
          <w:color w:val="000000"/>
        </w:rPr>
        <w:t xml:space="preserve"> </w:t>
      </w:r>
      <w:r w:rsidRPr="00D33FCD">
        <w:rPr>
          <w:rFonts w:ascii="Arial" w:hAnsi="Arial" w:cs="Arial" w:hint="eastAsia"/>
          <w:bCs/>
          <w:color w:val="000000"/>
        </w:rPr>
        <w:t>управления</w:t>
      </w:r>
      <w:r w:rsidRPr="00D33FCD">
        <w:rPr>
          <w:rFonts w:ascii="Arial" w:hAnsi="Arial" w:cs="Arial"/>
          <w:bCs/>
          <w:color w:val="000000"/>
        </w:rPr>
        <w:t>/</w:t>
      </w:r>
      <w:r w:rsidRPr="00D33FCD">
        <w:rPr>
          <w:rFonts w:ascii="Arial" w:hAnsi="Arial" w:cs="Arial" w:hint="eastAsia"/>
          <w:bCs/>
          <w:color w:val="000000"/>
        </w:rPr>
        <w:t>филиале</w:t>
      </w:r>
      <w:r w:rsidRPr="00D33FCD">
        <w:rPr>
          <w:rFonts w:ascii="Arial" w:hAnsi="Arial" w:cs="Arial"/>
          <w:bCs/>
          <w:color w:val="000000"/>
        </w:rPr>
        <w:t>/</w:t>
      </w:r>
      <w:r w:rsidRPr="00D33FCD">
        <w:rPr>
          <w:rFonts w:ascii="Arial" w:hAnsi="Arial" w:cs="Arial" w:hint="eastAsia"/>
          <w:bCs/>
          <w:color w:val="000000"/>
        </w:rPr>
        <w:t>представительстве</w:t>
      </w:r>
      <w:r w:rsidRPr="00A32B59">
        <w:rPr>
          <w:rFonts w:ascii="Arial" w:hAnsi="Arial" w:cs="Arial"/>
          <w:bCs/>
          <w:color w:val="000000"/>
        </w:rPr>
        <w:t>.</w:t>
      </w:r>
    </w:p>
    <w:p w:rsidR="004F24B6" w:rsidRPr="007F09C6" w:rsidRDefault="00D33FCD" w:rsidP="008C66F6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4F24B6" w:rsidRPr="007F09C6">
        <w:rPr>
          <w:rFonts w:ascii="Arial" w:hAnsi="Arial" w:cs="Arial"/>
          <w:bCs/>
          <w:color w:val="000000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1622AF" w:rsidRDefault="00FE4AAA" w:rsidP="008C66F6">
      <w:pPr>
        <w:tabs>
          <w:tab w:val="left" w:pos="1134"/>
        </w:tabs>
        <w:ind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>Раскрывающая сторона</w:t>
      </w:r>
      <w:r w:rsidR="004F24B6" w:rsidRPr="007F09C6">
        <w:rPr>
          <w:rFonts w:ascii="Arial" w:hAnsi="Arial" w:cs="Arial"/>
          <w:bCs/>
          <w:color w:val="000000"/>
        </w:rPr>
        <w:t>:</w:t>
      </w:r>
      <w:r w:rsidR="00323228">
        <w:rPr>
          <w:rFonts w:ascii="Arial" w:hAnsi="Arial" w:cs="Arial"/>
          <w:bCs/>
          <w:color w:val="000000"/>
        </w:rPr>
        <w:t xml:space="preserve"> </w:t>
      </w:r>
    </w:p>
    <w:p w:rsidR="004622DF" w:rsidRPr="007F09C6" w:rsidRDefault="00FE4AAA" w:rsidP="008C66F6">
      <w:pPr>
        <w:tabs>
          <w:tab w:val="left" w:pos="1134"/>
        </w:tabs>
        <w:ind w:firstLine="567"/>
        <w:jc w:val="both"/>
        <w:rPr>
          <w:rFonts w:ascii="Arial" w:hAnsi="Arial" w:cs="Arial"/>
          <w:bCs/>
          <w:color w:val="000000"/>
        </w:rPr>
      </w:pPr>
      <w:r w:rsidRPr="007F09C6">
        <w:rPr>
          <w:rFonts w:ascii="Arial" w:hAnsi="Arial" w:cs="Arial"/>
          <w:bCs/>
          <w:color w:val="000000"/>
        </w:rPr>
        <w:t>Принимающая сторона:</w:t>
      </w:r>
    </w:p>
    <w:p w:rsidR="004D5F4F" w:rsidRPr="004D5F4F" w:rsidRDefault="004A0F97" w:rsidP="008C66F6">
      <w:pPr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7F09C6">
        <w:rPr>
          <w:rFonts w:ascii="Arial" w:hAnsi="Arial" w:cs="Arial"/>
        </w:rPr>
        <w:lastRenderedPageBreak/>
        <w:t xml:space="preserve">Соглашение </w:t>
      </w:r>
      <w:r w:rsidR="00BE4627" w:rsidRPr="007F09C6">
        <w:rPr>
          <w:rFonts w:ascii="Arial" w:hAnsi="Arial" w:cs="Arial"/>
        </w:rPr>
        <w:t xml:space="preserve">составлено и подписано в 2 (Двух) экземплярах, имеющих равную юридическую силу, по одному для каждой </w:t>
      </w:r>
      <w:r w:rsidR="00FB0909" w:rsidRPr="007F09C6">
        <w:rPr>
          <w:rFonts w:ascii="Arial" w:hAnsi="Arial" w:cs="Arial"/>
        </w:rPr>
        <w:t>С</w:t>
      </w:r>
      <w:r w:rsidR="00BE4627" w:rsidRPr="007F09C6">
        <w:rPr>
          <w:rFonts w:ascii="Arial" w:hAnsi="Arial" w:cs="Arial"/>
        </w:rPr>
        <w:t>тороны.</w:t>
      </w:r>
    </w:p>
    <w:p w:rsidR="004A0F97" w:rsidRPr="007F09C6" w:rsidRDefault="004A0F97" w:rsidP="009610E7">
      <w:pPr>
        <w:jc w:val="both"/>
        <w:rPr>
          <w:rFonts w:ascii="Arial" w:hAnsi="Arial" w:cs="Arial"/>
        </w:rPr>
      </w:pPr>
    </w:p>
    <w:p w:rsidR="004A0F97" w:rsidRPr="009D7C35" w:rsidRDefault="006D1351" w:rsidP="009D7C35">
      <w:pPr>
        <w:numPr>
          <w:ilvl w:val="0"/>
          <w:numId w:val="18"/>
        </w:numPr>
        <w:tabs>
          <w:tab w:val="left" w:pos="1134"/>
        </w:tabs>
        <w:jc w:val="center"/>
        <w:rPr>
          <w:rFonts w:ascii="Arial" w:hAnsi="Arial" w:cs="Arial"/>
        </w:rPr>
      </w:pPr>
      <w:r w:rsidRPr="00F17B93">
        <w:rPr>
          <w:rFonts w:ascii="Arial" w:hAnsi="Arial" w:cs="Arial"/>
        </w:rPr>
        <w:t xml:space="preserve">РЕКВИЗИТЫ </w:t>
      </w:r>
      <w:r w:rsidR="009610E7" w:rsidRPr="009D7C35">
        <w:rPr>
          <w:rFonts w:ascii="Arial" w:hAnsi="Arial" w:cs="Arial"/>
        </w:rPr>
        <w:t>И ПОДПИСИ СТОРОН</w:t>
      </w:r>
    </w:p>
    <w:p w:rsidR="00CD353A" w:rsidRPr="007F09C6" w:rsidRDefault="00CD353A" w:rsidP="00CD353A">
      <w:pPr>
        <w:rPr>
          <w:rFonts w:ascii="Arial" w:hAnsi="Arial" w:cs="Arial"/>
          <w:bCs/>
          <w:color w:val="000000"/>
        </w:rPr>
      </w:pP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4287"/>
        <w:gridCol w:w="238"/>
        <w:gridCol w:w="5148"/>
      </w:tblGrid>
      <w:tr w:rsidR="007A2F5C" w:rsidRPr="007F09C6" w:rsidTr="001A1993">
        <w:trPr>
          <w:trHeight w:val="1557"/>
        </w:trPr>
        <w:tc>
          <w:tcPr>
            <w:tcW w:w="4287" w:type="dxa"/>
            <w:shd w:val="clear" w:color="auto" w:fill="auto"/>
          </w:tcPr>
          <w:p w:rsidR="0014124B" w:rsidRPr="003A603F" w:rsidRDefault="007A2F5C" w:rsidP="00CD2B8A">
            <w:pPr>
              <w:ind w:right="21"/>
              <w:jc w:val="both"/>
              <w:rPr>
                <w:rFonts w:ascii="Arial" w:hAnsi="Arial" w:cs="Arial"/>
              </w:rPr>
            </w:pPr>
            <w:r w:rsidRPr="003A603F">
              <w:rPr>
                <w:rFonts w:ascii="Arial" w:hAnsi="Arial" w:cs="Arial"/>
                <w:color w:val="000000"/>
              </w:rPr>
              <w:t>Раскрывающая сторона:</w:t>
            </w:r>
            <w:r w:rsidRPr="003A603F">
              <w:rPr>
                <w:rFonts w:ascii="Arial" w:hAnsi="Arial" w:cs="Arial"/>
              </w:rPr>
              <w:t xml:space="preserve">   </w:t>
            </w:r>
          </w:p>
          <w:p w:rsidR="003A603F" w:rsidRPr="003A603F" w:rsidRDefault="003A603F" w:rsidP="00CD2B8A">
            <w:pPr>
              <w:ind w:right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  <w:r w:rsidR="00C07B5E">
              <w:rPr>
                <w:rFonts w:ascii="Arial" w:hAnsi="Arial" w:cs="Arial"/>
              </w:rPr>
              <w:t xml:space="preserve"> </w:t>
            </w:r>
          </w:p>
          <w:p w:rsidR="00C36D2E" w:rsidRPr="003A603F" w:rsidRDefault="003A603F" w:rsidP="00CD2B8A">
            <w:pPr>
              <w:ind w:right="21"/>
              <w:jc w:val="both"/>
              <w:rPr>
                <w:rFonts w:ascii="Arial" w:hAnsi="Arial" w:cs="Arial"/>
              </w:rPr>
            </w:pPr>
            <w:r w:rsidRPr="003A603F">
              <w:rPr>
                <w:rFonts w:ascii="Arial" w:hAnsi="Arial" w:cs="Arial"/>
              </w:rPr>
              <w:t xml:space="preserve">ОГРН </w:t>
            </w:r>
          </w:p>
          <w:p w:rsidR="00C36D2E" w:rsidRPr="00C36D2E" w:rsidRDefault="00C36D2E" w:rsidP="00C36D2E">
            <w:pPr>
              <w:ind w:right="21"/>
              <w:jc w:val="both"/>
              <w:rPr>
                <w:rFonts w:ascii="Arial" w:hAnsi="Arial" w:cs="Arial"/>
              </w:rPr>
            </w:pPr>
            <w:r w:rsidRPr="003A603F">
              <w:rPr>
                <w:rFonts w:ascii="Arial" w:hAnsi="Arial" w:cs="Arial"/>
              </w:rPr>
              <w:t>Р/с</w:t>
            </w:r>
            <w:r w:rsidR="00C07B5E">
              <w:rPr>
                <w:rFonts w:ascii="Arial" w:hAnsi="Arial" w:cs="Arial"/>
              </w:rPr>
              <w:t xml:space="preserve"> </w:t>
            </w:r>
          </w:p>
          <w:p w:rsidR="00C36D2E" w:rsidRPr="00C36D2E" w:rsidRDefault="00C36D2E" w:rsidP="00C36D2E">
            <w:pPr>
              <w:ind w:right="21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в</w:t>
            </w:r>
            <w:r w:rsidRPr="00C36D2E">
              <w:rPr>
                <w:rFonts w:ascii="Arial" w:hAnsi="Arial" w:cs="Arial"/>
              </w:rPr>
              <w:t xml:space="preserve"> </w:t>
            </w:r>
          </w:p>
          <w:p w:rsidR="00C36D2E" w:rsidRPr="00C36D2E" w:rsidRDefault="00C36D2E" w:rsidP="00C36D2E">
            <w:pPr>
              <w:ind w:right="21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к</w:t>
            </w:r>
            <w:r w:rsidRPr="00C36D2E">
              <w:rPr>
                <w:rFonts w:ascii="Arial" w:hAnsi="Arial" w:cs="Arial"/>
              </w:rPr>
              <w:t>/</w:t>
            </w:r>
            <w:r w:rsidRPr="00C36D2E">
              <w:rPr>
                <w:rFonts w:ascii="Arial" w:hAnsi="Arial" w:cs="Arial" w:hint="eastAsia"/>
              </w:rPr>
              <w:t>с</w:t>
            </w:r>
            <w:r w:rsidRPr="00C36D2E">
              <w:rPr>
                <w:rFonts w:ascii="Arial" w:hAnsi="Arial" w:cs="Arial"/>
              </w:rPr>
              <w:t xml:space="preserve"> </w:t>
            </w:r>
          </w:p>
          <w:p w:rsidR="003A603F" w:rsidRDefault="00C36D2E" w:rsidP="00C36D2E">
            <w:pPr>
              <w:ind w:right="21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БИК</w:t>
            </w:r>
            <w:r w:rsidRPr="00C36D2E">
              <w:rPr>
                <w:rFonts w:ascii="Arial" w:hAnsi="Arial" w:cs="Arial"/>
              </w:rPr>
              <w:t xml:space="preserve"> </w:t>
            </w:r>
          </w:p>
          <w:p w:rsidR="00C36D2E" w:rsidRDefault="003A603F" w:rsidP="00C36D2E">
            <w:pPr>
              <w:ind w:right="21"/>
              <w:jc w:val="both"/>
              <w:rPr>
                <w:rFonts w:ascii="Arial" w:hAnsi="Arial" w:cs="Arial"/>
              </w:rPr>
            </w:pPr>
            <w:r w:rsidRPr="003A603F">
              <w:rPr>
                <w:rFonts w:ascii="Arial" w:hAnsi="Arial" w:cs="Arial" w:hint="eastAsia"/>
              </w:rPr>
              <w:t>Телефон</w:t>
            </w:r>
            <w:r w:rsidRPr="003A603F">
              <w:rPr>
                <w:rFonts w:ascii="Arial" w:hAnsi="Arial" w:cs="Arial"/>
              </w:rPr>
              <w:t>/</w:t>
            </w:r>
            <w:r w:rsidRPr="003A603F">
              <w:rPr>
                <w:rFonts w:ascii="Arial" w:hAnsi="Arial" w:cs="Arial" w:hint="eastAsia"/>
              </w:rPr>
              <w:t>факс</w:t>
            </w:r>
            <w:r>
              <w:rPr>
                <w:rFonts w:ascii="Arial" w:hAnsi="Arial" w:cs="Arial"/>
              </w:rPr>
              <w:t xml:space="preserve">: </w:t>
            </w:r>
          </w:p>
          <w:p w:rsidR="003A603F" w:rsidRDefault="003A603F" w:rsidP="00C36D2E">
            <w:pPr>
              <w:ind w:right="21"/>
              <w:jc w:val="both"/>
              <w:rPr>
                <w:rFonts w:ascii="Arial" w:hAnsi="Arial" w:cs="Arial"/>
              </w:rPr>
            </w:pPr>
            <w:r w:rsidRPr="003A603F">
              <w:rPr>
                <w:rFonts w:ascii="Arial" w:hAnsi="Arial" w:cs="Arial" w:hint="eastAsia"/>
              </w:rPr>
              <w:t>Адрес</w:t>
            </w:r>
            <w:r w:rsidRPr="003A603F">
              <w:rPr>
                <w:rFonts w:ascii="Arial" w:hAnsi="Arial" w:cs="Arial"/>
              </w:rPr>
              <w:t xml:space="preserve"> </w:t>
            </w:r>
            <w:r w:rsidRPr="003A603F">
              <w:rPr>
                <w:rFonts w:ascii="Arial" w:hAnsi="Arial" w:cs="Arial" w:hint="eastAsia"/>
              </w:rPr>
              <w:t>электронной</w:t>
            </w:r>
            <w:r w:rsidRPr="003A603F">
              <w:rPr>
                <w:rFonts w:ascii="Arial" w:hAnsi="Arial" w:cs="Arial"/>
              </w:rPr>
              <w:t xml:space="preserve"> </w:t>
            </w:r>
            <w:r w:rsidRPr="003A603F">
              <w:rPr>
                <w:rFonts w:ascii="Arial" w:hAnsi="Arial" w:cs="Arial" w:hint="eastAsia"/>
              </w:rPr>
              <w:t>почты</w:t>
            </w:r>
            <w:r w:rsidRPr="003A603F">
              <w:rPr>
                <w:rFonts w:ascii="Arial" w:hAnsi="Arial" w:cs="Arial"/>
              </w:rPr>
              <w:t>:</w:t>
            </w: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  <w:p w:rsidR="001A1993" w:rsidRPr="007F09C6" w:rsidRDefault="001A1993" w:rsidP="00C36D2E">
            <w:pPr>
              <w:ind w:right="21"/>
              <w:jc w:val="both"/>
              <w:rPr>
                <w:rFonts w:ascii="Arial" w:hAnsi="Arial" w:cs="Arial"/>
              </w:rPr>
            </w:pPr>
          </w:p>
        </w:tc>
        <w:tc>
          <w:tcPr>
            <w:tcW w:w="238" w:type="dxa"/>
            <w:shd w:val="clear" w:color="auto" w:fill="auto"/>
          </w:tcPr>
          <w:p w:rsidR="007A2F5C" w:rsidRPr="007F09C6" w:rsidRDefault="007A2F5C" w:rsidP="00CD2B8A">
            <w:pPr>
              <w:ind w:right="21"/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  <w:shd w:val="clear" w:color="auto" w:fill="auto"/>
          </w:tcPr>
          <w:p w:rsidR="00F24D88" w:rsidRPr="007F09C6" w:rsidRDefault="007A2F5C" w:rsidP="00CD2B8A">
            <w:pPr>
              <w:ind w:right="21"/>
              <w:jc w:val="both"/>
              <w:rPr>
                <w:rFonts w:ascii="Arial" w:hAnsi="Arial" w:cs="Arial"/>
                <w:bCs/>
              </w:rPr>
            </w:pPr>
            <w:r w:rsidRPr="007F09C6">
              <w:rPr>
                <w:rFonts w:ascii="Arial" w:hAnsi="Arial" w:cs="Arial"/>
                <w:color w:val="000000"/>
              </w:rPr>
              <w:t>Принимающая сторона</w:t>
            </w:r>
            <w:r w:rsidRPr="007F09C6">
              <w:rPr>
                <w:rFonts w:ascii="Arial" w:hAnsi="Arial" w:cs="Arial"/>
              </w:rPr>
              <w:t>: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ФГАУ</w:t>
            </w:r>
            <w:r w:rsidRPr="00C36D2E">
              <w:rPr>
                <w:rFonts w:ascii="Arial" w:hAnsi="Arial" w:cs="Arial"/>
              </w:rPr>
              <w:t xml:space="preserve"> «</w:t>
            </w:r>
            <w:r w:rsidRPr="00C36D2E">
              <w:rPr>
                <w:rFonts w:ascii="Arial" w:hAnsi="Arial" w:cs="Arial" w:hint="eastAsia"/>
              </w:rPr>
              <w:t>РФТР»</w:t>
            </w:r>
            <w:r w:rsidRPr="00C36D2E">
              <w:rPr>
                <w:rFonts w:ascii="Arial" w:hAnsi="Arial" w:cs="Arial"/>
              </w:rPr>
              <w:t xml:space="preserve">, </w:t>
            </w:r>
            <w:r w:rsidRPr="00C36D2E">
              <w:rPr>
                <w:rFonts w:ascii="Arial" w:hAnsi="Arial" w:cs="Arial" w:hint="eastAsia"/>
              </w:rPr>
              <w:t>Фонд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развития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промышленности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ИНН</w:t>
            </w:r>
            <w:r w:rsidRPr="00C36D2E">
              <w:rPr>
                <w:rFonts w:ascii="Arial" w:hAnsi="Arial" w:cs="Arial"/>
              </w:rPr>
              <w:t xml:space="preserve"> 7710172832, </w:t>
            </w:r>
            <w:r w:rsidRPr="00C36D2E">
              <w:rPr>
                <w:rFonts w:ascii="Arial" w:hAnsi="Arial" w:cs="Arial" w:hint="eastAsia"/>
              </w:rPr>
              <w:t>КПП</w:t>
            </w:r>
            <w:r w:rsidRPr="00C36D2E">
              <w:rPr>
                <w:rFonts w:ascii="Arial" w:hAnsi="Arial" w:cs="Arial"/>
              </w:rPr>
              <w:t xml:space="preserve"> 771401001</w:t>
            </w:r>
          </w:p>
          <w:p w:rsidR="00C36D2E" w:rsidRPr="00C36D2E" w:rsidRDefault="00C36D2E" w:rsidP="003A603F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ОГРН</w:t>
            </w:r>
            <w:r w:rsidRPr="00C36D2E">
              <w:rPr>
                <w:rFonts w:ascii="Arial" w:hAnsi="Arial" w:cs="Arial"/>
              </w:rPr>
              <w:t xml:space="preserve"> 1037700080615</w:t>
            </w:r>
            <w:r w:rsidRPr="00C36D2E">
              <w:rPr>
                <w:rFonts w:ascii="Arial" w:hAnsi="Arial" w:cs="Arial"/>
              </w:rPr>
              <w:cr/>
              <w:t xml:space="preserve">125284, </w:t>
            </w:r>
            <w:r w:rsidRPr="00C36D2E">
              <w:rPr>
                <w:rFonts w:ascii="Arial" w:hAnsi="Arial" w:cs="Arial" w:hint="eastAsia"/>
              </w:rPr>
              <w:t>г</w:t>
            </w:r>
            <w:r w:rsidRPr="00C36D2E">
              <w:rPr>
                <w:rFonts w:ascii="Arial" w:hAnsi="Arial" w:cs="Arial"/>
              </w:rPr>
              <w:t xml:space="preserve">. </w:t>
            </w:r>
            <w:r w:rsidRPr="00C36D2E">
              <w:rPr>
                <w:rFonts w:ascii="Arial" w:hAnsi="Arial" w:cs="Arial" w:hint="eastAsia"/>
              </w:rPr>
              <w:t>Москва</w:t>
            </w:r>
            <w:r w:rsidRPr="00C36D2E">
              <w:rPr>
                <w:rFonts w:ascii="Arial" w:hAnsi="Arial" w:cs="Arial"/>
              </w:rPr>
              <w:t xml:space="preserve">, </w:t>
            </w:r>
            <w:r w:rsidRPr="00C36D2E">
              <w:rPr>
                <w:rFonts w:ascii="Arial" w:hAnsi="Arial" w:cs="Arial" w:hint="eastAsia"/>
              </w:rPr>
              <w:t>Ленинградский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пр</w:t>
            </w:r>
            <w:r w:rsidRPr="00C36D2E">
              <w:rPr>
                <w:rFonts w:ascii="Arial" w:hAnsi="Arial" w:cs="Arial"/>
              </w:rPr>
              <w:t>-</w:t>
            </w:r>
            <w:r w:rsidRPr="00C36D2E">
              <w:rPr>
                <w:rFonts w:ascii="Arial" w:hAnsi="Arial" w:cs="Arial" w:hint="eastAsia"/>
              </w:rPr>
              <w:t>т</w:t>
            </w:r>
            <w:r w:rsidRPr="00C36D2E">
              <w:rPr>
                <w:rFonts w:ascii="Arial" w:hAnsi="Arial" w:cs="Arial"/>
              </w:rPr>
              <w:t xml:space="preserve">, </w:t>
            </w:r>
            <w:r w:rsidRPr="00C36D2E">
              <w:rPr>
                <w:rFonts w:ascii="Arial" w:hAnsi="Arial" w:cs="Arial" w:hint="eastAsia"/>
              </w:rPr>
              <w:t>д</w:t>
            </w:r>
            <w:r w:rsidRPr="00C36D2E">
              <w:rPr>
                <w:rFonts w:ascii="Arial" w:hAnsi="Arial" w:cs="Arial"/>
              </w:rPr>
              <w:t xml:space="preserve">. 31 </w:t>
            </w:r>
            <w:r w:rsidRPr="00C36D2E">
              <w:rPr>
                <w:rFonts w:ascii="Arial" w:hAnsi="Arial" w:cs="Arial" w:hint="eastAsia"/>
              </w:rPr>
              <w:t>А</w:t>
            </w:r>
            <w:r w:rsidRPr="00C36D2E">
              <w:rPr>
                <w:rFonts w:ascii="Arial" w:hAnsi="Arial" w:cs="Arial"/>
              </w:rPr>
              <w:t>,</w:t>
            </w:r>
            <w:r w:rsidR="003A603F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стр</w:t>
            </w:r>
            <w:r w:rsidRPr="00C36D2E">
              <w:rPr>
                <w:rFonts w:ascii="Arial" w:hAnsi="Arial" w:cs="Arial"/>
              </w:rPr>
              <w:t>.1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Фактический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адрес</w:t>
            </w:r>
            <w:r w:rsidRPr="00C36D2E">
              <w:rPr>
                <w:rFonts w:ascii="Arial" w:hAnsi="Arial" w:cs="Arial"/>
              </w:rPr>
              <w:t xml:space="preserve">: 105062, </w:t>
            </w:r>
            <w:r w:rsidRPr="00C36D2E">
              <w:rPr>
                <w:rFonts w:ascii="Arial" w:hAnsi="Arial" w:cs="Arial" w:hint="eastAsia"/>
              </w:rPr>
              <w:t>г</w:t>
            </w:r>
            <w:r w:rsidRPr="00C36D2E">
              <w:rPr>
                <w:rFonts w:ascii="Arial" w:hAnsi="Arial" w:cs="Arial"/>
              </w:rPr>
              <w:t xml:space="preserve">. </w:t>
            </w:r>
            <w:r w:rsidRPr="00C36D2E">
              <w:rPr>
                <w:rFonts w:ascii="Arial" w:hAnsi="Arial" w:cs="Arial" w:hint="eastAsia"/>
              </w:rPr>
              <w:t>Москва</w:t>
            </w:r>
            <w:r w:rsidRPr="00C36D2E">
              <w:rPr>
                <w:rFonts w:ascii="Arial" w:hAnsi="Arial" w:cs="Arial"/>
              </w:rPr>
              <w:t xml:space="preserve">, </w:t>
            </w:r>
            <w:r w:rsidRPr="00C36D2E">
              <w:rPr>
                <w:rFonts w:ascii="Arial" w:hAnsi="Arial" w:cs="Arial" w:hint="eastAsia"/>
              </w:rPr>
              <w:t>Лялин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пер</w:t>
            </w:r>
            <w:r w:rsidRPr="00C36D2E">
              <w:rPr>
                <w:rFonts w:ascii="Arial" w:hAnsi="Arial" w:cs="Arial"/>
              </w:rPr>
              <w:t xml:space="preserve">. </w:t>
            </w:r>
            <w:r w:rsidRPr="00C36D2E">
              <w:rPr>
                <w:rFonts w:ascii="Arial" w:hAnsi="Arial" w:cs="Arial" w:hint="eastAsia"/>
              </w:rPr>
              <w:t>д</w:t>
            </w:r>
            <w:r w:rsidRPr="00C36D2E">
              <w:rPr>
                <w:rFonts w:ascii="Arial" w:hAnsi="Arial" w:cs="Arial"/>
              </w:rPr>
              <w:t xml:space="preserve">. 6 </w:t>
            </w:r>
            <w:r w:rsidRPr="00C36D2E">
              <w:rPr>
                <w:rFonts w:ascii="Arial" w:hAnsi="Arial" w:cs="Arial" w:hint="eastAsia"/>
              </w:rPr>
              <w:t>стр</w:t>
            </w:r>
            <w:r w:rsidRPr="00C36D2E">
              <w:rPr>
                <w:rFonts w:ascii="Arial" w:hAnsi="Arial" w:cs="Arial"/>
              </w:rPr>
              <w:t>.1.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Отдельный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лицевой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счет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автономного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учреждения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в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УФК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по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г</w:t>
            </w:r>
            <w:r w:rsidRPr="00C36D2E">
              <w:rPr>
                <w:rFonts w:ascii="Arial" w:hAnsi="Arial" w:cs="Arial"/>
              </w:rPr>
              <w:t xml:space="preserve">. </w:t>
            </w:r>
            <w:r w:rsidRPr="00C36D2E">
              <w:rPr>
                <w:rFonts w:ascii="Arial" w:hAnsi="Arial" w:cs="Arial" w:hint="eastAsia"/>
              </w:rPr>
              <w:t>Москве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№</w:t>
            </w:r>
            <w:r w:rsidRPr="00C36D2E">
              <w:rPr>
                <w:rFonts w:ascii="Arial" w:hAnsi="Arial" w:cs="Arial"/>
              </w:rPr>
              <w:t xml:space="preserve"> 31736</w:t>
            </w:r>
            <w:r w:rsidRPr="00C36D2E">
              <w:rPr>
                <w:rFonts w:ascii="Arial" w:hAnsi="Arial" w:cs="Arial" w:hint="eastAsia"/>
              </w:rPr>
              <w:t>Щ</w:t>
            </w:r>
            <w:r w:rsidRPr="00C36D2E">
              <w:rPr>
                <w:rFonts w:ascii="Arial" w:hAnsi="Arial" w:cs="Arial"/>
              </w:rPr>
              <w:t>66660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Реквизиты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УФК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по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г</w:t>
            </w:r>
            <w:r w:rsidRPr="00C36D2E">
              <w:rPr>
                <w:rFonts w:ascii="Arial" w:hAnsi="Arial" w:cs="Arial"/>
              </w:rPr>
              <w:t xml:space="preserve">. </w:t>
            </w:r>
            <w:r w:rsidRPr="00C36D2E">
              <w:rPr>
                <w:rFonts w:ascii="Arial" w:hAnsi="Arial" w:cs="Arial" w:hint="eastAsia"/>
              </w:rPr>
              <w:t>Москве</w:t>
            </w:r>
            <w:r w:rsidRPr="00C36D2E">
              <w:rPr>
                <w:rFonts w:ascii="Arial" w:hAnsi="Arial" w:cs="Arial"/>
              </w:rPr>
              <w:t>: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ИНН</w:t>
            </w:r>
            <w:r w:rsidRPr="00C36D2E">
              <w:rPr>
                <w:rFonts w:ascii="Arial" w:hAnsi="Arial" w:cs="Arial"/>
              </w:rPr>
              <w:t xml:space="preserve"> 7725074789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КПП</w:t>
            </w:r>
            <w:r w:rsidRPr="00C36D2E">
              <w:rPr>
                <w:rFonts w:ascii="Arial" w:hAnsi="Arial" w:cs="Arial"/>
              </w:rPr>
              <w:t xml:space="preserve"> 772501001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ОКПО</w:t>
            </w:r>
            <w:r w:rsidRPr="00C36D2E">
              <w:rPr>
                <w:rFonts w:ascii="Arial" w:hAnsi="Arial" w:cs="Arial"/>
              </w:rPr>
              <w:t xml:space="preserve"> 40449170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Банковские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реквизиты</w:t>
            </w:r>
            <w:r w:rsidRPr="00C36D2E">
              <w:rPr>
                <w:rFonts w:ascii="Arial" w:hAnsi="Arial" w:cs="Arial"/>
              </w:rPr>
              <w:t>: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Банк</w:t>
            </w:r>
            <w:r w:rsidRPr="00C36D2E">
              <w:rPr>
                <w:rFonts w:ascii="Arial" w:hAnsi="Arial" w:cs="Arial"/>
              </w:rPr>
              <w:t xml:space="preserve">: </w:t>
            </w:r>
            <w:r w:rsidRPr="00C36D2E">
              <w:rPr>
                <w:rFonts w:ascii="Arial" w:hAnsi="Arial" w:cs="Arial" w:hint="eastAsia"/>
              </w:rPr>
              <w:t>Отделение</w:t>
            </w:r>
            <w:r w:rsidRPr="00C36D2E">
              <w:rPr>
                <w:rFonts w:ascii="Arial" w:hAnsi="Arial" w:cs="Arial"/>
              </w:rPr>
              <w:t xml:space="preserve"> 1 </w:t>
            </w:r>
            <w:r w:rsidRPr="00C36D2E">
              <w:rPr>
                <w:rFonts w:ascii="Arial" w:hAnsi="Arial" w:cs="Arial" w:hint="eastAsia"/>
              </w:rPr>
              <w:t>Москва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БИК</w:t>
            </w:r>
            <w:r w:rsidRPr="00C36D2E">
              <w:rPr>
                <w:rFonts w:ascii="Arial" w:hAnsi="Arial" w:cs="Arial"/>
              </w:rPr>
              <w:t xml:space="preserve"> 044583001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р</w:t>
            </w:r>
            <w:r w:rsidRPr="00C36D2E">
              <w:rPr>
                <w:rFonts w:ascii="Arial" w:hAnsi="Arial" w:cs="Arial"/>
              </w:rPr>
              <w:t>/</w:t>
            </w:r>
            <w:proofErr w:type="spellStart"/>
            <w:r w:rsidRPr="00C36D2E">
              <w:rPr>
                <w:rFonts w:ascii="Arial" w:hAnsi="Arial" w:cs="Arial" w:hint="eastAsia"/>
              </w:rPr>
              <w:t>сч</w:t>
            </w:r>
            <w:proofErr w:type="spellEnd"/>
            <w:r w:rsidRPr="00C36D2E">
              <w:rPr>
                <w:rFonts w:ascii="Arial" w:hAnsi="Arial" w:cs="Arial"/>
              </w:rPr>
              <w:t>. 40501810600002000079</w:t>
            </w:r>
          </w:p>
          <w:p w:rsidR="00C36D2E" w:rsidRPr="00C36D2E" w:rsidRDefault="00C36D2E" w:rsidP="00C36D2E">
            <w:pPr>
              <w:ind w:left="34"/>
              <w:jc w:val="both"/>
              <w:rPr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Телефон</w:t>
            </w:r>
            <w:r w:rsidRPr="00C36D2E">
              <w:rPr>
                <w:rFonts w:ascii="Arial" w:hAnsi="Arial" w:cs="Arial"/>
              </w:rPr>
              <w:t>/</w:t>
            </w:r>
            <w:r w:rsidRPr="00C36D2E">
              <w:rPr>
                <w:rFonts w:ascii="Arial" w:hAnsi="Arial" w:cs="Arial" w:hint="eastAsia"/>
              </w:rPr>
              <w:t>факс</w:t>
            </w:r>
            <w:r w:rsidRPr="00C36D2E">
              <w:rPr>
                <w:rFonts w:ascii="Arial" w:hAnsi="Arial" w:cs="Arial"/>
              </w:rPr>
              <w:t>: +7 (495) 789-4730</w:t>
            </w:r>
          </w:p>
          <w:p w:rsidR="00634E33" w:rsidRPr="007F09C6" w:rsidRDefault="00C36D2E" w:rsidP="001A1993">
            <w:pPr>
              <w:ind w:left="34"/>
              <w:jc w:val="both"/>
              <w:rPr>
                <w:rStyle w:val="af"/>
                <w:rFonts w:ascii="Arial" w:hAnsi="Arial" w:cs="Arial"/>
              </w:rPr>
            </w:pPr>
            <w:r w:rsidRPr="00C36D2E">
              <w:rPr>
                <w:rFonts w:ascii="Arial" w:hAnsi="Arial" w:cs="Arial" w:hint="eastAsia"/>
              </w:rPr>
              <w:t>Адрес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электронной</w:t>
            </w:r>
            <w:r w:rsidRPr="00C36D2E">
              <w:rPr>
                <w:rFonts w:ascii="Arial" w:hAnsi="Arial" w:cs="Arial"/>
              </w:rPr>
              <w:t xml:space="preserve"> </w:t>
            </w:r>
            <w:r w:rsidRPr="00C36D2E">
              <w:rPr>
                <w:rFonts w:ascii="Arial" w:hAnsi="Arial" w:cs="Arial" w:hint="eastAsia"/>
              </w:rPr>
              <w:t>почты</w:t>
            </w:r>
            <w:r w:rsidRPr="00C36D2E">
              <w:rPr>
                <w:rFonts w:ascii="Arial" w:hAnsi="Arial" w:cs="Arial"/>
              </w:rPr>
              <w:t xml:space="preserve">: </w:t>
            </w:r>
            <w:hyperlink r:id="rId8" w:history="1">
              <w:r w:rsidRPr="005223F9">
                <w:rPr>
                  <w:rStyle w:val="af"/>
                  <w:rFonts w:ascii="Arial" w:hAnsi="Arial" w:cs="Arial"/>
                </w:rPr>
                <w:t>rftr@rftr.ru</w:t>
              </w:r>
            </w:hyperlink>
          </w:p>
          <w:p w:rsidR="00F24D88" w:rsidRPr="007F09C6" w:rsidRDefault="00F24D88" w:rsidP="00F24D88">
            <w:pPr>
              <w:rPr>
                <w:rFonts w:ascii="Arial" w:hAnsi="Arial" w:cs="Arial"/>
              </w:rPr>
            </w:pPr>
          </w:p>
        </w:tc>
      </w:tr>
      <w:tr w:rsidR="004622DF" w:rsidRPr="007F09C6" w:rsidTr="001A1993">
        <w:trPr>
          <w:trHeight w:val="598"/>
        </w:trPr>
        <w:tc>
          <w:tcPr>
            <w:tcW w:w="4287" w:type="dxa"/>
            <w:shd w:val="clear" w:color="auto" w:fill="auto"/>
          </w:tcPr>
          <w:p w:rsidR="001A1993" w:rsidRDefault="001A1993" w:rsidP="00C07B5E">
            <w:pPr>
              <w:ind w:right="21"/>
              <w:jc w:val="both"/>
              <w:rPr>
                <w:rFonts w:ascii="Arial" w:hAnsi="Arial" w:cs="Arial"/>
                <w:color w:val="000000"/>
              </w:rPr>
            </w:pPr>
          </w:p>
          <w:p w:rsidR="001A1993" w:rsidRPr="001A1993" w:rsidRDefault="001A1993" w:rsidP="001A1993">
            <w:pPr>
              <w:rPr>
                <w:rFonts w:ascii="Arial" w:hAnsi="Arial" w:cs="Arial"/>
              </w:rPr>
            </w:pPr>
          </w:p>
          <w:p w:rsidR="004622DF" w:rsidRDefault="004622DF" w:rsidP="001A1993">
            <w:pPr>
              <w:rPr>
                <w:rFonts w:ascii="Arial" w:hAnsi="Arial" w:cs="Arial"/>
              </w:rPr>
            </w:pPr>
          </w:p>
          <w:p w:rsidR="001A1993" w:rsidRPr="001A1993" w:rsidRDefault="001A1993" w:rsidP="001A1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</w:t>
            </w:r>
          </w:p>
        </w:tc>
        <w:tc>
          <w:tcPr>
            <w:tcW w:w="238" w:type="dxa"/>
            <w:shd w:val="clear" w:color="auto" w:fill="auto"/>
          </w:tcPr>
          <w:p w:rsidR="004622DF" w:rsidRPr="007F09C6" w:rsidRDefault="004622DF" w:rsidP="004622DF">
            <w:pPr>
              <w:ind w:right="21"/>
              <w:jc w:val="both"/>
              <w:rPr>
                <w:rFonts w:ascii="Arial" w:hAnsi="Arial" w:cs="Arial"/>
              </w:rPr>
            </w:pPr>
          </w:p>
        </w:tc>
        <w:tc>
          <w:tcPr>
            <w:tcW w:w="5148" w:type="dxa"/>
            <w:shd w:val="clear" w:color="auto" w:fill="auto"/>
          </w:tcPr>
          <w:p w:rsidR="00CC208C" w:rsidRDefault="003A603F" w:rsidP="007F09C6">
            <w:pPr>
              <w:ind w:right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Заместитель</w:t>
            </w:r>
            <w:r w:rsidRPr="003A603F">
              <w:rPr>
                <w:rFonts w:ascii="Arial" w:hAnsi="Arial" w:cs="Arial"/>
              </w:rPr>
              <w:t xml:space="preserve"> </w:t>
            </w:r>
            <w:r w:rsidRPr="003A603F">
              <w:rPr>
                <w:rFonts w:ascii="Arial" w:hAnsi="Arial" w:cs="Arial" w:hint="eastAsia"/>
              </w:rPr>
              <w:t>директора</w:t>
            </w:r>
            <w:r w:rsidRPr="003A603F">
              <w:rPr>
                <w:rFonts w:ascii="Arial" w:hAnsi="Arial" w:cs="Arial"/>
              </w:rPr>
              <w:t xml:space="preserve"> </w:t>
            </w:r>
            <w:r w:rsidRPr="003A603F">
              <w:rPr>
                <w:rFonts w:ascii="Arial" w:hAnsi="Arial" w:cs="Arial" w:hint="eastAsia"/>
              </w:rPr>
              <w:t>Фонда</w:t>
            </w:r>
            <w:r w:rsidRPr="003A603F">
              <w:rPr>
                <w:rFonts w:ascii="Arial" w:hAnsi="Arial" w:cs="Arial"/>
              </w:rPr>
              <w:t xml:space="preserve"> </w:t>
            </w:r>
            <w:r w:rsidRPr="003A603F">
              <w:rPr>
                <w:rFonts w:ascii="Arial" w:hAnsi="Arial" w:cs="Arial" w:hint="eastAsia"/>
              </w:rPr>
              <w:t>развития</w:t>
            </w:r>
            <w:r w:rsidRPr="003A603F">
              <w:rPr>
                <w:rFonts w:ascii="Arial" w:hAnsi="Arial" w:cs="Arial"/>
              </w:rPr>
              <w:t xml:space="preserve"> </w:t>
            </w:r>
            <w:r w:rsidRPr="003A603F">
              <w:rPr>
                <w:rFonts w:ascii="Arial" w:hAnsi="Arial" w:cs="Arial" w:hint="eastAsia"/>
              </w:rPr>
              <w:t>промышленности</w:t>
            </w:r>
          </w:p>
          <w:p w:rsidR="00CC208C" w:rsidRDefault="00CC208C" w:rsidP="007F09C6">
            <w:pPr>
              <w:ind w:right="21"/>
              <w:jc w:val="both"/>
              <w:rPr>
                <w:rFonts w:ascii="Arial" w:hAnsi="Arial" w:cs="Arial"/>
              </w:rPr>
            </w:pPr>
          </w:p>
          <w:p w:rsidR="00CC208C" w:rsidRPr="003A603F" w:rsidRDefault="001A1993" w:rsidP="007F09C6">
            <w:pPr>
              <w:ind w:right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4622DF" w:rsidRPr="007F09C6" w:rsidRDefault="004622DF" w:rsidP="007F09C6">
            <w:pPr>
              <w:ind w:right="21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09C6" w:rsidRPr="007F09C6" w:rsidRDefault="007F09C6" w:rsidP="00BE4627">
      <w:pPr>
        <w:jc w:val="both"/>
        <w:rPr>
          <w:rFonts w:ascii="Arial" w:hAnsi="Arial" w:cs="Arial"/>
        </w:rPr>
        <w:sectPr w:rsidR="007F09C6" w:rsidRPr="007F09C6" w:rsidSect="00CA49CB">
          <w:footerReference w:type="even" r:id="rId9"/>
          <w:footerReference w:type="default" r:id="rId10"/>
          <w:pgSz w:w="11906" w:h="16838"/>
          <w:pgMar w:top="709" w:right="746" w:bottom="1134" w:left="1440" w:header="426" w:footer="580" w:gutter="0"/>
          <w:cols w:space="720"/>
          <w:docGrid w:linePitch="272"/>
        </w:sectPr>
      </w:pPr>
      <w:bookmarkStart w:id="6" w:name="_GoBack"/>
      <w:bookmarkEnd w:id="6"/>
    </w:p>
    <w:p w:rsidR="0083120D" w:rsidRPr="007F09C6" w:rsidRDefault="007F09C6" w:rsidP="0083120D">
      <w:pPr>
        <w:pStyle w:val="aa"/>
        <w:spacing w:before="0" w:after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7F09C6">
        <w:rPr>
          <w:rFonts w:ascii="Arial" w:hAnsi="Arial" w:cs="Arial"/>
          <w:b w:val="0"/>
          <w:bCs w:val="0"/>
          <w:sz w:val="20"/>
          <w:szCs w:val="20"/>
        </w:rPr>
        <w:lastRenderedPageBreak/>
        <w:t>Приложение № </w:t>
      </w:r>
      <w:r w:rsidR="0083120D" w:rsidRPr="007F09C6">
        <w:rPr>
          <w:rFonts w:ascii="Arial" w:hAnsi="Arial" w:cs="Arial"/>
          <w:b w:val="0"/>
          <w:bCs w:val="0"/>
          <w:sz w:val="20"/>
          <w:szCs w:val="20"/>
        </w:rPr>
        <w:t>1</w:t>
      </w:r>
    </w:p>
    <w:p w:rsidR="0083120D" w:rsidRPr="007F09C6" w:rsidRDefault="0083120D" w:rsidP="0083120D">
      <w:pPr>
        <w:pStyle w:val="aa"/>
        <w:spacing w:before="0" w:after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7F09C6">
        <w:rPr>
          <w:rFonts w:ascii="Arial" w:hAnsi="Arial" w:cs="Arial"/>
          <w:b w:val="0"/>
          <w:bCs w:val="0"/>
          <w:sz w:val="20"/>
          <w:szCs w:val="20"/>
        </w:rPr>
        <w:t>к Соглашению конфиденциальности</w:t>
      </w:r>
    </w:p>
    <w:p w:rsidR="0083120D" w:rsidRPr="007F09C6" w:rsidRDefault="0083120D" w:rsidP="0083120D">
      <w:pPr>
        <w:pStyle w:val="aa"/>
        <w:spacing w:before="0" w:after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7F09C6">
        <w:rPr>
          <w:rFonts w:ascii="Arial" w:hAnsi="Arial" w:cs="Arial"/>
          <w:b w:val="0"/>
          <w:bCs w:val="0"/>
          <w:sz w:val="20"/>
          <w:szCs w:val="20"/>
        </w:rPr>
        <w:t xml:space="preserve">№_____ от </w:t>
      </w:r>
      <w:r w:rsidR="00584DB5">
        <w:rPr>
          <w:rFonts w:ascii="Arial" w:hAnsi="Arial" w:cs="Arial"/>
          <w:b w:val="0"/>
          <w:bCs w:val="0"/>
          <w:sz w:val="20"/>
          <w:szCs w:val="20"/>
        </w:rPr>
        <w:t>«</w:t>
      </w:r>
      <w:r w:rsidR="003852A1" w:rsidRPr="003852A1">
        <w:rPr>
          <w:rFonts w:ascii="Arial" w:hAnsi="Arial" w:cs="Arial"/>
          <w:b w:val="0"/>
          <w:bCs w:val="0"/>
          <w:sz w:val="20"/>
          <w:szCs w:val="20"/>
        </w:rPr>
        <w:t>_</w:t>
      </w:r>
      <w:r w:rsidR="00584DB5">
        <w:rPr>
          <w:rFonts w:ascii="Arial" w:hAnsi="Arial" w:cs="Arial"/>
          <w:b w:val="0"/>
          <w:bCs w:val="0"/>
          <w:sz w:val="20"/>
          <w:szCs w:val="20"/>
        </w:rPr>
        <w:t>»</w:t>
      </w:r>
      <w:r w:rsidR="003852A1" w:rsidRPr="003852A1">
        <w:rPr>
          <w:rFonts w:ascii="Arial" w:hAnsi="Arial" w:cs="Arial"/>
          <w:b w:val="0"/>
          <w:bCs w:val="0"/>
          <w:sz w:val="20"/>
          <w:szCs w:val="20"/>
        </w:rPr>
        <w:t xml:space="preserve"> ________</w:t>
      </w:r>
      <w:r w:rsidR="003852A1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84DB5">
        <w:rPr>
          <w:rFonts w:ascii="Arial" w:hAnsi="Arial" w:cs="Arial"/>
          <w:b w:val="0"/>
          <w:bCs w:val="0"/>
          <w:sz w:val="20"/>
          <w:szCs w:val="20"/>
        </w:rPr>
        <w:t>201</w:t>
      </w:r>
      <w:r w:rsidR="00A32B59">
        <w:rPr>
          <w:rFonts w:ascii="Arial" w:hAnsi="Arial" w:cs="Arial"/>
          <w:b w:val="0"/>
          <w:bCs w:val="0"/>
          <w:sz w:val="20"/>
          <w:szCs w:val="20"/>
        </w:rPr>
        <w:t>9</w:t>
      </w:r>
      <w:r w:rsidR="00584DB5">
        <w:rPr>
          <w:rFonts w:ascii="Arial" w:hAnsi="Arial" w:cs="Arial"/>
          <w:b w:val="0"/>
          <w:bCs w:val="0"/>
          <w:sz w:val="20"/>
          <w:szCs w:val="20"/>
        </w:rPr>
        <w:t xml:space="preserve"> г.</w:t>
      </w:r>
    </w:p>
    <w:p w:rsidR="0083120D" w:rsidRPr="007F09C6" w:rsidRDefault="0083120D" w:rsidP="0083120D">
      <w:pPr>
        <w:pStyle w:val="a9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83120D" w:rsidRPr="007F09C6" w:rsidRDefault="0083120D" w:rsidP="0083120D">
      <w:pPr>
        <w:pStyle w:val="a9"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7F09C6">
        <w:rPr>
          <w:rFonts w:ascii="Arial" w:hAnsi="Arial" w:cs="Arial"/>
          <w:b/>
          <w:sz w:val="20"/>
          <w:szCs w:val="20"/>
        </w:rPr>
        <w:t>Форма Акта приема-передачи Конфиденциальной информации</w:t>
      </w:r>
    </w:p>
    <w:p w:rsidR="0083120D" w:rsidRPr="007F09C6" w:rsidRDefault="0083120D" w:rsidP="0083120D">
      <w:pPr>
        <w:pStyle w:val="a9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83120D" w:rsidRPr="007F09C6" w:rsidRDefault="0083120D" w:rsidP="0083120D">
      <w:pPr>
        <w:spacing w:before="120"/>
        <w:jc w:val="center"/>
        <w:rPr>
          <w:rFonts w:ascii="Arial" w:hAnsi="Arial" w:cs="Arial"/>
          <w:b/>
          <w:color w:val="000000"/>
        </w:rPr>
      </w:pPr>
      <w:r w:rsidRPr="007F09C6">
        <w:rPr>
          <w:rFonts w:ascii="Arial" w:hAnsi="Arial" w:cs="Arial"/>
          <w:b/>
          <w:color w:val="000000"/>
        </w:rPr>
        <w:t xml:space="preserve">Акт приема-передачи </w:t>
      </w:r>
    </w:p>
    <w:p w:rsidR="0083120D" w:rsidRPr="007F09C6" w:rsidRDefault="0083120D" w:rsidP="0083120D">
      <w:pPr>
        <w:jc w:val="center"/>
        <w:rPr>
          <w:rFonts w:ascii="Arial" w:hAnsi="Arial" w:cs="Arial"/>
          <w:b/>
          <w:color w:val="000000"/>
        </w:rPr>
      </w:pPr>
      <w:r w:rsidRPr="007F09C6">
        <w:rPr>
          <w:rFonts w:ascii="Arial" w:hAnsi="Arial" w:cs="Arial"/>
          <w:b/>
          <w:color w:val="000000"/>
        </w:rPr>
        <w:t>Конфиденциальной информации</w:t>
      </w:r>
    </w:p>
    <w:p w:rsidR="0083120D" w:rsidRPr="007F09C6" w:rsidRDefault="0083120D" w:rsidP="0083120D">
      <w:pPr>
        <w:rPr>
          <w:rFonts w:ascii="Arial" w:hAnsi="Arial" w:cs="Arial"/>
          <w:color w:val="000000"/>
        </w:rPr>
      </w:pPr>
    </w:p>
    <w:p w:rsidR="0083120D" w:rsidRPr="007F09C6" w:rsidRDefault="0083120D" w:rsidP="0083120D">
      <w:pPr>
        <w:rPr>
          <w:rFonts w:ascii="Arial" w:hAnsi="Arial" w:cs="Arial"/>
          <w:color w:val="000000"/>
        </w:rPr>
      </w:pPr>
    </w:p>
    <w:p w:rsidR="0083120D" w:rsidRPr="007F09C6" w:rsidRDefault="0083120D" w:rsidP="0083120D">
      <w:pPr>
        <w:pStyle w:val="aa"/>
        <w:spacing w:before="0" w:after="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F09C6">
        <w:rPr>
          <w:rFonts w:ascii="Arial" w:hAnsi="Arial" w:cs="Arial"/>
          <w:b w:val="0"/>
          <w:bCs w:val="0"/>
          <w:sz w:val="20"/>
          <w:szCs w:val="20"/>
        </w:rPr>
        <w:t>г. Москва</w:t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</w:r>
      <w:r w:rsidRPr="007F09C6">
        <w:rPr>
          <w:rFonts w:ascii="Arial" w:hAnsi="Arial" w:cs="Arial"/>
          <w:b w:val="0"/>
          <w:bCs w:val="0"/>
          <w:sz w:val="20"/>
          <w:szCs w:val="20"/>
        </w:rPr>
        <w:tab/>
        <w:t xml:space="preserve">        </w:t>
      </w:r>
      <w:proofErr w:type="gramStart"/>
      <w:r w:rsidRPr="007F09C6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B17826">
        <w:rPr>
          <w:rFonts w:ascii="Arial" w:hAnsi="Arial" w:cs="Arial"/>
          <w:b w:val="0"/>
          <w:bCs w:val="0"/>
          <w:sz w:val="20"/>
          <w:szCs w:val="20"/>
        </w:rPr>
        <w:t>«</w:t>
      </w:r>
      <w:proofErr w:type="gramEnd"/>
      <w:r w:rsidR="00B17826" w:rsidRPr="007F09C6">
        <w:rPr>
          <w:rFonts w:ascii="Arial" w:hAnsi="Arial" w:cs="Arial"/>
          <w:b w:val="0"/>
          <w:bCs w:val="0"/>
          <w:sz w:val="20"/>
          <w:szCs w:val="20"/>
        </w:rPr>
        <w:t>___</w:t>
      </w:r>
      <w:r w:rsidR="00B17826">
        <w:rPr>
          <w:rFonts w:ascii="Arial" w:hAnsi="Arial" w:cs="Arial"/>
          <w:b w:val="0"/>
          <w:bCs w:val="0"/>
          <w:sz w:val="20"/>
          <w:szCs w:val="20"/>
        </w:rPr>
        <w:t>»</w:t>
      </w:r>
      <w:r w:rsidR="00B17826" w:rsidRPr="007F09C6">
        <w:rPr>
          <w:rFonts w:ascii="Arial" w:hAnsi="Arial" w:cs="Arial"/>
          <w:b w:val="0"/>
          <w:bCs w:val="0"/>
          <w:sz w:val="20"/>
          <w:szCs w:val="20"/>
        </w:rPr>
        <w:t>___________</w:t>
      </w:r>
      <w:r w:rsidRPr="007F09C6">
        <w:rPr>
          <w:rFonts w:ascii="Arial" w:hAnsi="Arial" w:cs="Arial"/>
          <w:b w:val="0"/>
          <w:bCs w:val="0"/>
          <w:sz w:val="20"/>
          <w:szCs w:val="20"/>
        </w:rPr>
        <w:t>201___ г.</w:t>
      </w:r>
    </w:p>
    <w:p w:rsidR="0083120D" w:rsidRPr="007F09C6" w:rsidRDefault="0083120D" w:rsidP="0083120D">
      <w:pPr>
        <w:rPr>
          <w:rFonts w:ascii="Arial" w:hAnsi="Arial" w:cs="Arial"/>
          <w:color w:val="000000"/>
        </w:rPr>
      </w:pPr>
    </w:p>
    <w:p w:rsidR="0083120D" w:rsidRPr="007F09C6" w:rsidRDefault="0083120D" w:rsidP="0083120D">
      <w:pPr>
        <w:rPr>
          <w:rFonts w:ascii="Arial" w:hAnsi="Arial" w:cs="Arial"/>
          <w:color w:val="000000"/>
        </w:rPr>
      </w:pPr>
    </w:p>
    <w:p w:rsidR="0083120D" w:rsidRPr="007F09C6" w:rsidRDefault="0083120D" w:rsidP="0083120D">
      <w:pPr>
        <w:pStyle w:val="20"/>
        <w:tabs>
          <w:tab w:val="left" w:pos="34"/>
        </w:tabs>
        <w:rPr>
          <w:rFonts w:ascii="Arial" w:hAnsi="Arial" w:cs="Arial"/>
          <w:color w:val="000000"/>
          <w:sz w:val="20"/>
          <w:szCs w:val="20"/>
        </w:rPr>
      </w:pPr>
      <w:r w:rsidRPr="007F09C6">
        <w:rPr>
          <w:rFonts w:ascii="Arial" w:hAnsi="Arial" w:cs="Arial"/>
          <w:b/>
          <w:color w:val="000000"/>
          <w:sz w:val="20"/>
          <w:szCs w:val="20"/>
        </w:rPr>
        <w:t>Федеральное государственное автономное учреждение «Российский фонд технологического развития», именуемое в дальнейшем «Принимающая сторона»</w:t>
      </w:r>
      <w:r w:rsidRPr="007F09C6">
        <w:rPr>
          <w:rFonts w:ascii="Arial" w:hAnsi="Arial" w:cs="Arial"/>
          <w:color w:val="000000"/>
          <w:sz w:val="20"/>
          <w:szCs w:val="20"/>
        </w:rPr>
        <w:t xml:space="preserve">, в лице_______________________________________________________________________действующего на основании__________________________________ (далее – «Фонд», «Принимающая сторона») и ________________________________________________ </w:t>
      </w:r>
      <w:r w:rsidRPr="007F09C6">
        <w:rPr>
          <w:rFonts w:ascii="Arial" w:hAnsi="Arial" w:cs="Arial"/>
          <w:color w:val="000000"/>
          <w:spacing w:val="-2"/>
          <w:sz w:val="20"/>
          <w:szCs w:val="20"/>
        </w:rPr>
        <w:t>(далее - «Раскрывающая сторона»)</w:t>
      </w:r>
      <w:r w:rsidRPr="007F09C6">
        <w:rPr>
          <w:rFonts w:ascii="Arial" w:hAnsi="Arial" w:cs="Arial"/>
          <w:color w:val="000000"/>
          <w:sz w:val="20"/>
          <w:szCs w:val="20"/>
        </w:rPr>
        <w:t xml:space="preserve">, в лице </w:t>
      </w:r>
      <w:r w:rsidRPr="007F09C6">
        <w:rPr>
          <w:rFonts w:ascii="Arial" w:hAnsi="Arial" w:cs="Arial"/>
          <w:color w:val="000000"/>
          <w:spacing w:val="-2"/>
          <w:sz w:val="20"/>
          <w:szCs w:val="20"/>
        </w:rPr>
        <w:t>_______________</w:t>
      </w:r>
      <w:r w:rsidRPr="007F09C6">
        <w:rPr>
          <w:rFonts w:ascii="Arial" w:hAnsi="Arial" w:cs="Arial"/>
          <w:color w:val="000000"/>
          <w:sz w:val="20"/>
          <w:szCs w:val="20"/>
        </w:rPr>
        <w:t>, действующего на основании __________________________________, совместно именуемые в дальнейшем «Стороны», а по отдельности «Сторона», передает на условиях Соглашения о конфиденциальности от «__» _________ г. № _______, следующие документы, содержащие Конфиденциальную информацию:</w:t>
      </w:r>
    </w:p>
    <w:p w:rsidR="0083120D" w:rsidRPr="007F09C6" w:rsidRDefault="0083120D" w:rsidP="0083120D">
      <w:pPr>
        <w:ind w:firstLine="540"/>
        <w:jc w:val="both"/>
        <w:rPr>
          <w:rFonts w:ascii="Arial" w:hAnsi="Arial" w:cs="Arial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779"/>
        <w:gridCol w:w="1158"/>
        <w:gridCol w:w="4252"/>
      </w:tblGrid>
      <w:tr w:rsidR="0083120D" w:rsidRPr="007F09C6" w:rsidTr="003A603F">
        <w:tc>
          <w:tcPr>
            <w:tcW w:w="450" w:type="dxa"/>
          </w:tcPr>
          <w:p w:rsidR="0083120D" w:rsidRPr="007F09C6" w:rsidRDefault="0083120D" w:rsidP="00645B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779" w:type="dxa"/>
          </w:tcPr>
          <w:p w:rsidR="0083120D" w:rsidRPr="007F09C6" w:rsidRDefault="0083120D" w:rsidP="00645B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Название документа (файла)</w:t>
            </w:r>
          </w:p>
        </w:tc>
        <w:tc>
          <w:tcPr>
            <w:tcW w:w="1158" w:type="dxa"/>
          </w:tcPr>
          <w:p w:rsidR="0083120D" w:rsidRPr="007F09C6" w:rsidRDefault="0083120D" w:rsidP="00645B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Размер</w:t>
            </w:r>
          </w:p>
        </w:tc>
        <w:tc>
          <w:tcPr>
            <w:tcW w:w="4252" w:type="dxa"/>
          </w:tcPr>
          <w:p w:rsidR="0083120D" w:rsidRPr="007F09C6" w:rsidRDefault="0083120D" w:rsidP="00645B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 xml:space="preserve">Примечание </w:t>
            </w:r>
          </w:p>
        </w:tc>
      </w:tr>
      <w:tr w:rsidR="003A603F" w:rsidRPr="007F09C6" w:rsidTr="003A603F">
        <w:tc>
          <w:tcPr>
            <w:tcW w:w="450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79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58" w:type="dxa"/>
          </w:tcPr>
          <w:p w:rsidR="003A603F" w:rsidRPr="007F09C6" w:rsidRDefault="003A603F" w:rsidP="003A60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603F" w:rsidRPr="007F09C6" w:rsidTr="003A603F">
        <w:tc>
          <w:tcPr>
            <w:tcW w:w="450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779" w:type="dxa"/>
          </w:tcPr>
          <w:p w:rsidR="003A603F" w:rsidRDefault="003A603F" w:rsidP="003A603F"/>
        </w:tc>
        <w:tc>
          <w:tcPr>
            <w:tcW w:w="1158" w:type="dxa"/>
          </w:tcPr>
          <w:p w:rsidR="003A603F" w:rsidRPr="007F09C6" w:rsidRDefault="003A603F" w:rsidP="003A60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603F" w:rsidRPr="007F09C6" w:rsidTr="003A603F">
        <w:tc>
          <w:tcPr>
            <w:tcW w:w="450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779" w:type="dxa"/>
          </w:tcPr>
          <w:p w:rsidR="003A603F" w:rsidRDefault="003A603F" w:rsidP="003A603F"/>
        </w:tc>
        <w:tc>
          <w:tcPr>
            <w:tcW w:w="1158" w:type="dxa"/>
          </w:tcPr>
          <w:p w:rsidR="003A603F" w:rsidRPr="007F09C6" w:rsidRDefault="003A603F" w:rsidP="003A60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603F" w:rsidRPr="007F09C6" w:rsidTr="003A603F">
        <w:tc>
          <w:tcPr>
            <w:tcW w:w="450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779" w:type="dxa"/>
          </w:tcPr>
          <w:p w:rsidR="003A603F" w:rsidRDefault="003A603F" w:rsidP="003A603F"/>
        </w:tc>
        <w:tc>
          <w:tcPr>
            <w:tcW w:w="1158" w:type="dxa"/>
          </w:tcPr>
          <w:p w:rsidR="003A603F" w:rsidRPr="007F09C6" w:rsidRDefault="003A603F" w:rsidP="003A60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A603F" w:rsidRPr="007F09C6" w:rsidTr="003A603F">
        <w:tc>
          <w:tcPr>
            <w:tcW w:w="450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779" w:type="dxa"/>
          </w:tcPr>
          <w:p w:rsidR="003A603F" w:rsidRDefault="003A603F" w:rsidP="003A603F"/>
        </w:tc>
        <w:tc>
          <w:tcPr>
            <w:tcW w:w="1158" w:type="dxa"/>
          </w:tcPr>
          <w:p w:rsidR="003A603F" w:rsidRPr="007F09C6" w:rsidRDefault="003A603F" w:rsidP="003A60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2" w:type="dxa"/>
          </w:tcPr>
          <w:p w:rsidR="003A603F" w:rsidRPr="007F09C6" w:rsidRDefault="003A603F" w:rsidP="003A603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3120D" w:rsidRPr="007F09C6" w:rsidRDefault="0083120D" w:rsidP="0083120D">
      <w:pPr>
        <w:pStyle w:val="ConsNonformat"/>
        <w:tabs>
          <w:tab w:val="left" w:pos="1260"/>
        </w:tabs>
        <w:ind w:right="76"/>
        <w:jc w:val="both"/>
        <w:rPr>
          <w:rFonts w:ascii="Arial" w:hAnsi="Arial" w:cs="Arial"/>
          <w:snapToGrid/>
          <w:color w:val="000000"/>
          <w:lang w:eastAsia="en-US"/>
        </w:rPr>
      </w:pPr>
    </w:p>
    <w:p w:rsidR="0083120D" w:rsidRPr="007F09C6" w:rsidRDefault="0083120D" w:rsidP="0083120D">
      <w:pPr>
        <w:ind w:firstLine="540"/>
        <w:jc w:val="both"/>
        <w:rPr>
          <w:rFonts w:ascii="Arial" w:hAnsi="Arial" w:cs="Arial"/>
          <w:color w:val="000000"/>
        </w:rPr>
      </w:pPr>
      <w:r w:rsidRPr="007F09C6">
        <w:rPr>
          <w:rFonts w:ascii="Arial" w:hAnsi="Arial" w:cs="Arial"/>
          <w:color w:val="000000"/>
        </w:rPr>
        <w:t>Настоящий Акт подписан в двух идентичных экземплярах, имеющих равную юридическую силу, по одному оригинальному экземпляру для каждой из Сторон.</w:t>
      </w:r>
    </w:p>
    <w:p w:rsidR="0083120D" w:rsidRPr="007F09C6" w:rsidRDefault="0083120D" w:rsidP="0083120D">
      <w:pPr>
        <w:jc w:val="both"/>
        <w:rPr>
          <w:rFonts w:ascii="Arial" w:hAnsi="Arial" w:cs="Arial"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3120D" w:rsidRPr="007F09C6" w:rsidTr="00645B0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3120D" w:rsidRPr="007F09C6" w:rsidRDefault="0083120D" w:rsidP="004D5F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Принимающая сторона:</w:t>
            </w:r>
          </w:p>
          <w:p w:rsidR="0083120D" w:rsidRPr="007F09C6" w:rsidRDefault="0083120D" w:rsidP="004D5F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3120D" w:rsidRPr="007F09C6" w:rsidRDefault="0083120D" w:rsidP="004D5F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Раскрывающая сторона:</w:t>
            </w:r>
          </w:p>
        </w:tc>
      </w:tr>
      <w:tr w:rsidR="0083120D" w:rsidRPr="007F09C6" w:rsidTr="00645B02">
        <w:trPr>
          <w:trHeight w:val="126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3120D" w:rsidRPr="007F09C6" w:rsidRDefault="0083120D" w:rsidP="004D5F4F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От Принимающей стороны</w:t>
            </w:r>
          </w:p>
          <w:p w:rsidR="0083120D" w:rsidRPr="007F09C6" w:rsidRDefault="0083120D" w:rsidP="004D5F4F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_________________________</w:t>
            </w:r>
          </w:p>
          <w:p w:rsidR="0083120D" w:rsidRPr="007F09C6" w:rsidRDefault="0083120D" w:rsidP="004D5F4F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_______________/_________/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3120D" w:rsidRPr="007F09C6" w:rsidRDefault="0083120D" w:rsidP="004D5F4F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От Раскрывающей стороны</w:t>
            </w:r>
          </w:p>
          <w:p w:rsidR="0083120D" w:rsidRPr="007F09C6" w:rsidRDefault="0083120D" w:rsidP="004D5F4F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_________________________</w:t>
            </w:r>
          </w:p>
          <w:p w:rsidR="0083120D" w:rsidRPr="007F09C6" w:rsidRDefault="0083120D" w:rsidP="004D5F4F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_______________/_________/</w:t>
            </w:r>
          </w:p>
        </w:tc>
      </w:tr>
    </w:tbl>
    <w:p w:rsidR="0083120D" w:rsidRPr="007F09C6" w:rsidRDefault="0083120D" w:rsidP="004D5F4F">
      <w:pPr>
        <w:shd w:val="clear" w:color="auto" w:fill="FFFFFF"/>
        <w:tabs>
          <w:tab w:val="left" w:pos="5322"/>
        </w:tabs>
        <w:spacing w:line="336" w:lineRule="exact"/>
        <w:ind w:left="294" w:right="960" w:firstLine="3402"/>
        <w:jc w:val="center"/>
        <w:rPr>
          <w:rFonts w:ascii="Arial" w:hAnsi="Arial" w:cs="Arial"/>
          <w:color w:val="000000"/>
        </w:rPr>
      </w:pPr>
    </w:p>
    <w:p w:rsidR="006575C7" w:rsidRDefault="006575C7" w:rsidP="006575C7">
      <w:pPr>
        <w:shd w:val="clear" w:color="auto" w:fill="FFFFFF"/>
        <w:tabs>
          <w:tab w:val="left" w:pos="5322"/>
        </w:tabs>
        <w:spacing w:line="336" w:lineRule="exact"/>
        <w:ind w:left="294" w:right="960" w:hanging="142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Pr="007F09C6">
        <w:rPr>
          <w:rFonts w:ascii="Arial" w:hAnsi="Arial" w:cs="Arial"/>
          <w:color w:val="000000"/>
        </w:rPr>
        <w:t>(конец формы)</w:t>
      </w:r>
    </w:p>
    <w:p w:rsidR="006575C7" w:rsidRPr="007F09C6" w:rsidRDefault="006575C7" w:rsidP="006575C7">
      <w:pPr>
        <w:shd w:val="clear" w:color="auto" w:fill="FFFFFF"/>
        <w:tabs>
          <w:tab w:val="left" w:pos="5322"/>
        </w:tabs>
        <w:spacing w:line="336" w:lineRule="exact"/>
        <w:ind w:left="294" w:right="960" w:hanging="1428"/>
        <w:jc w:val="center"/>
        <w:rPr>
          <w:rFonts w:ascii="Arial" w:hAnsi="Arial" w:cs="Arial"/>
          <w:color w:val="00000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6575C7" w:rsidRPr="007F09C6" w:rsidTr="00600B39">
        <w:trPr>
          <w:trHeight w:val="37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575C7" w:rsidRPr="007F09C6" w:rsidRDefault="006575C7" w:rsidP="006575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Принимающая сторона:</w:t>
            </w:r>
          </w:p>
          <w:p w:rsidR="006575C7" w:rsidRPr="007F09C6" w:rsidRDefault="006575C7" w:rsidP="006575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575C7" w:rsidRPr="007F09C6" w:rsidRDefault="006575C7" w:rsidP="006575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  <w:r w:rsidRPr="007F09C6">
              <w:rPr>
                <w:rFonts w:ascii="Arial" w:hAnsi="Arial" w:cs="Arial"/>
                <w:b/>
                <w:color w:val="000000"/>
              </w:rPr>
              <w:t>Раскрывающая сторона:</w:t>
            </w:r>
          </w:p>
        </w:tc>
      </w:tr>
      <w:tr w:rsidR="006575C7" w:rsidRPr="007F09C6" w:rsidTr="00600B39">
        <w:trPr>
          <w:trHeight w:val="103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575C7" w:rsidRPr="007F09C6" w:rsidRDefault="006575C7" w:rsidP="006575C7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От Принимающей стороны</w:t>
            </w:r>
          </w:p>
          <w:p w:rsidR="006575C7" w:rsidRPr="007F09C6" w:rsidRDefault="006575C7" w:rsidP="006575C7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_________________________</w:t>
            </w:r>
          </w:p>
          <w:p w:rsidR="006575C7" w:rsidRPr="007F09C6" w:rsidRDefault="006575C7" w:rsidP="006575C7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_______________/_________/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575C7" w:rsidRPr="007F09C6" w:rsidRDefault="006575C7" w:rsidP="006575C7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От Раскрывающей стороны</w:t>
            </w:r>
          </w:p>
          <w:p w:rsidR="006575C7" w:rsidRPr="007F09C6" w:rsidRDefault="006575C7" w:rsidP="006575C7">
            <w:pPr>
              <w:pStyle w:val="Numberedr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_________________________</w:t>
            </w:r>
          </w:p>
          <w:p w:rsidR="006575C7" w:rsidRPr="007F09C6" w:rsidRDefault="006575C7" w:rsidP="006575C7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000000"/>
                <w:spacing w:val="-3"/>
              </w:rPr>
            </w:pPr>
            <w:r w:rsidRPr="007F09C6">
              <w:rPr>
                <w:rFonts w:ascii="Arial" w:hAnsi="Arial" w:cs="Arial"/>
                <w:color w:val="000000"/>
              </w:rPr>
              <w:t>_______________/_________/</w:t>
            </w:r>
          </w:p>
        </w:tc>
      </w:tr>
    </w:tbl>
    <w:p w:rsidR="0083120D" w:rsidRPr="00CA49CB" w:rsidRDefault="0083120D" w:rsidP="006575C7">
      <w:pPr>
        <w:spacing w:before="120"/>
        <w:rPr>
          <w:rFonts w:ascii="Arial" w:hAnsi="Arial" w:cs="Arial"/>
        </w:rPr>
      </w:pPr>
    </w:p>
    <w:sectPr w:rsidR="0083120D" w:rsidRPr="00CA49CB" w:rsidSect="006575C7">
      <w:footerReference w:type="default" r:id="rId11"/>
      <w:pgSz w:w="11906" w:h="16838"/>
      <w:pgMar w:top="851" w:right="746" w:bottom="1134" w:left="1440" w:header="426" w:footer="5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19" w:rsidRDefault="00671B19">
      <w:r>
        <w:separator/>
      </w:r>
    </w:p>
  </w:endnote>
  <w:endnote w:type="continuationSeparator" w:id="0">
    <w:p w:rsidR="00671B19" w:rsidRDefault="0067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BE6" w:rsidRDefault="001B6B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BE6" w:rsidRDefault="001B6B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C6" w:rsidRDefault="007F09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1993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2A1" w:rsidRDefault="003852A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A1993">
      <w:rPr>
        <w:noProof/>
      </w:rPr>
      <w:t>7</w:t>
    </w:r>
    <w:r>
      <w:fldChar w:fldCharType="end"/>
    </w:r>
  </w:p>
  <w:p w:rsidR="009B5A76" w:rsidRPr="005B045C" w:rsidRDefault="009B5A76" w:rsidP="00CA49CB">
    <w:pPr>
      <w:pStyle w:val="a3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19" w:rsidRDefault="00671B19">
      <w:r>
        <w:separator/>
      </w:r>
    </w:p>
  </w:footnote>
  <w:footnote w:type="continuationSeparator" w:id="0">
    <w:p w:rsidR="00671B19" w:rsidRDefault="0067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EA2"/>
    <w:multiLevelType w:val="multilevel"/>
    <w:tmpl w:val="96385512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5.%2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lvlText w:val="3.6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08DF7F50"/>
    <w:multiLevelType w:val="hybridMultilevel"/>
    <w:tmpl w:val="326E1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7A3AE1"/>
    <w:multiLevelType w:val="hybridMultilevel"/>
    <w:tmpl w:val="284E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5DC"/>
    <w:multiLevelType w:val="hybridMultilevel"/>
    <w:tmpl w:val="E3C47C68"/>
    <w:lvl w:ilvl="0" w:tplc="D338BC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44172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1E37218"/>
    <w:multiLevelType w:val="multilevel"/>
    <w:tmpl w:val="8BC6D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3043E6C"/>
    <w:multiLevelType w:val="hybridMultilevel"/>
    <w:tmpl w:val="F5DA6A40"/>
    <w:lvl w:ilvl="0" w:tplc="27601620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31BC"/>
    <w:multiLevelType w:val="multilevel"/>
    <w:tmpl w:val="FF4C9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25462B07"/>
    <w:multiLevelType w:val="multilevel"/>
    <w:tmpl w:val="3F1CA1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8B609BA"/>
    <w:multiLevelType w:val="multilevel"/>
    <w:tmpl w:val="E0EE8C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C25358"/>
    <w:multiLevelType w:val="multilevel"/>
    <w:tmpl w:val="A7F62B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6DC47A7"/>
    <w:multiLevelType w:val="multilevel"/>
    <w:tmpl w:val="990E5E34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6.%2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lvlText w:val="3.6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 w15:restartNumberingAfterBreak="0">
    <w:nsid w:val="3C04357E"/>
    <w:multiLevelType w:val="multilevel"/>
    <w:tmpl w:val="3F54FBE0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987"/>
        </w:tabs>
        <w:ind w:left="987" w:hanging="420"/>
      </w:pPr>
      <w:rPr>
        <w:rFonts w:hint="default"/>
        <w:b w:val="0"/>
      </w:rPr>
    </w:lvl>
    <w:lvl w:ilvl="2">
      <w:start w:val="1"/>
      <w:numFmt w:val="decimal"/>
      <w:lvlText w:val="3.6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40610270"/>
    <w:multiLevelType w:val="multilevel"/>
    <w:tmpl w:val="3FF4D5B6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2.%2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 w15:restartNumberingAfterBreak="0">
    <w:nsid w:val="41AF246F"/>
    <w:multiLevelType w:val="multilevel"/>
    <w:tmpl w:val="C4BA9838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3.%2"/>
      <w:lvlJc w:val="left"/>
      <w:pPr>
        <w:tabs>
          <w:tab w:val="num" w:pos="1555"/>
        </w:tabs>
        <w:ind w:left="1555" w:hanging="420"/>
      </w:pPr>
      <w:rPr>
        <w:rFonts w:hint="default"/>
        <w:b w:val="0"/>
      </w:rPr>
    </w:lvl>
    <w:lvl w:ilvl="2">
      <w:start w:val="1"/>
      <w:numFmt w:val="decimal"/>
      <w:lvlText w:val="3.6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 w15:restartNumberingAfterBreak="0">
    <w:nsid w:val="4432723B"/>
    <w:multiLevelType w:val="multilevel"/>
    <w:tmpl w:val="88B288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9"/>
        </w:tabs>
        <w:ind w:left="201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1"/>
        </w:tabs>
        <w:ind w:left="2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3"/>
        </w:tabs>
        <w:ind w:left="2043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15" w15:restartNumberingAfterBreak="0">
    <w:nsid w:val="4E5D7E60"/>
    <w:multiLevelType w:val="hybridMultilevel"/>
    <w:tmpl w:val="F7A64DC8"/>
    <w:lvl w:ilvl="0" w:tplc="041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6" w15:restartNumberingAfterBreak="0">
    <w:nsid w:val="520D74A7"/>
    <w:multiLevelType w:val="multilevel"/>
    <w:tmpl w:val="AA8682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54F332E5"/>
    <w:multiLevelType w:val="hybridMultilevel"/>
    <w:tmpl w:val="97340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DC62EBC"/>
    <w:multiLevelType w:val="hybridMultilevel"/>
    <w:tmpl w:val="34B220A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F21528E"/>
    <w:multiLevelType w:val="multilevel"/>
    <w:tmpl w:val="CE6EE0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B648EF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846004"/>
    <w:multiLevelType w:val="multilevel"/>
    <w:tmpl w:val="690663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68D50B04"/>
    <w:multiLevelType w:val="multilevel"/>
    <w:tmpl w:val="FF1A147E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="Arial" w:hAnsi="Arial" w:cs="Arial" w:hint="default"/>
        <w:color w:val="000000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555"/>
        </w:tabs>
        <w:ind w:left="1555" w:hanging="420"/>
      </w:pPr>
      <w:rPr>
        <w:rFonts w:hint="default"/>
        <w:b w:val="0"/>
      </w:rPr>
    </w:lvl>
    <w:lvl w:ilvl="2">
      <w:start w:val="1"/>
      <w:numFmt w:val="decimal"/>
      <w:lvlText w:val="3.6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3" w15:restartNumberingAfterBreak="0">
    <w:nsid w:val="6B072AFA"/>
    <w:multiLevelType w:val="hybridMultilevel"/>
    <w:tmpl w:val="0A98C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539C6"/>
    <w:multiLevelType w:val="multilevel"/>
    <w:tmpl w:val="F0F80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5" w15:restartNumberingAfterBreak="0">
    <w:nsid w:val="755E6AE1"/>
    <w:multiLevelType w:val="multilevel"/>
    <w:tmpl w:val="1570CB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D6316FA"/>
    <w:multiLevelType w:val="hybridMultilevel"/>
    <w:tmpl w:val="326E1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4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6"/>
  </w:num>
  <w:num w:numId="10">
    <w:abstractNumId w:val="19"/>
  </w:num>
  <w:num w:numId="11">
    <w:abstractNumId w:val="26"/>
  </w:num>
  <w:num w:numId="12">
    <w:abstractNumId w:val="1"/>
  </w:num>
  <w:num w:numId="13">
    <w:abstractNumId w:val="8"/>
  </w:num>
  <w:num w:numId="14">
    <w:abstractNumId w:val="7"/>
  </w:num>
  <w:num w:numId="15">
    <w:abstractNumId w:val="23"/>
  </w:num>
  <w:num w:numId="16">
    <w:abstractNumId w:val="17"/>
  </w:num>
  <w:num w:numId="17">
    <w:abstractNumId w:val="2"/>
  </w:num>
  <w:num w:numId="18">
    <w:abstractNumId w:val="21"/>
  </w:num>
  <w:num w:numId="19">
    <w:abstractNumId w:val="5"/>
  </w:num>
  <w:num w:numId="20">
    <w:abstractNumId w:val="13"/>
  </w:num>
  <w:num w:numId="21">
    <w:abstractNumId w:val="22"/>
  </w:num>
  <w:num w:numId="22">
    <w:abstractNumId w:val="0"/>
  </w:num>
  <w:num w:numId="23">
    <w:abstractNumId w:val="10"/>
  </w:num>
  <w:num w:numId="24">
    <w:abstractNumId w:val="11"/>
  </w:num>
  <w:num w:numId="25">
    <w:abstractNumId w:val="24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7"/>
    <w:rsid w:val="00000044"/>
    <w:rsid w:val="0001582D"/>
    <w:rsid w:val="00020657"/>
    <w:rsid w:val="000211D7"/>
    <w:rsid w:val="00023186"/>
    <w:rsid w:val="00027F3F"/>
    <w:rsid w:val="00031742"/>
    <w:rsid w:val="00037804"/>
    <w:rsid w:val="0004746C"/>
    <w:rsid w:val="0005265E"/>
    <w:rsid w:val="00061A1D"/>
    <w:rsid w:val="00070C41"/>
    <w:rsid w:val="00072BE5"/>
    <w:rsid w:val="00085CFB"/>
    <w:rsid w:val="000908C9"/>
    <w:rsid w:val="000A0A00"/>
    <w:rsid w:val="000C441E"/>
    <w:rsid w:val="000C4BB3"/>
    <w:rsid w:val="000D3D8E"/>
    <w:rsid w:val="000D6D1B"/>
    <w:rsid w:val="000E01A1"/>
    <w:rsid w:val="00110536"/>
    <w:rsid w:val="00113DDE"/>
    <w:rsid w:val="00120B36"/>
    <w:rsid w:val="00121C07"/>
    <w:rsid w:val="00122A06"/>
    <w:rsid w:val="0014124B"/>
    <w:rsid w:val="00152F4C"/>
    <w:rsid w:val="001561FB"/>
    <w:rsid w:val="00157D33"/>
    <w:rsid w:val="001622AF"/>
    <w:rsid w:val="001A017A"/>
    <w:rsid w:val="001A1993"/>
    <w:rsid w:val="001B4179"/>
    <w:rsid w:val="001B6BE6"/>
    <w:rsid w:val="001B6E51"/>
    <w:rsid w:val="001D2B70"/>
    <w:rsid w:val="001E000C"/>
    <w:rsid w:val="001F1C94"/>
    <w:rsid w:val="00206B8F"/>
    <w:rsid w:val="002131B5"/>
    <w:rsid w:val="00235CD6"/>
    <w:rsid w:val="00237705"/>
    <w:rsid w:val="002460D9"/>
    <w:rsid w:val="00250DAB"/>
    <w:rsid w:val="00264596"/>
    <w:rsid w:val="00270FD7"/>
    <w:rsid w:val="00271284"/>
    <w:rsid w:val="00271B52"/>
    <w:rsid w:val="00273010"/>
    <w:rsid w:val="0028236A"/>
    <w:rsid w:val="00286F3F"/>
    <w:rsid w:val="00291A80"/>
    <w:rsid w:val="002938C4"/>
    <w:rsid w:val="002952B3"/>
    <w:rsid w:val="00295C4C"/>
    <w:rsid w:val="00295FD2"/>
    <w:rsid w:val="0029767E"/>
    <w:rsid w:val="002A275D"/>
    <w:rsid w:val="002B5637"/>
    <w:rsid w:val="002C71EF"/>
    <w:rsid w:val="002D120D"/>
    <w:rsid w:val="002D582E"/>
    <w:rsid w:val="002E1E20"/>
    <w:rsid w:val="002E478D"/>
    <w:rsid w:val="002E58ED"/>
    <w:rsid w:val="0030183E"/>
    <w:rsid w:val="00304A19"/>
    <w:rsid w:val="00306672"/>
    <w:rsid w:val="00312052"/>
    <w:rsid w:val="00315642"/>
    <w:rsid w:val="003164F1"/>
    <w:rsid w:val="00323027"/>
    <w:rsid w:val="00323228"/>
    <w:rsid w:val="003366F2"/>
    <w:rsid w:val="00336C6B"/>
    <w:rsid w:val="0034282B"/>
    <w:rsid w:val="00345429"/>
    <w:rsid w:val="00345E55"/>
    <w:rsid w:val="003506A6"/>
    <w:rsid w:val="00351D3D"/>
    <w:rsid w:val="003744D7"/>
    <w:rsid w:val="0037761A"/>
    <w:rsid w:val="003814FC"/>
    <w:rsid w:val="00383CFD"/>
    <w:rsid w:val="003852A1"/>
    <w:rsid w:val="0039428F"/>
    <w:rsid w:val="0039689D"/>
    <w:rsid w:val="003A603F"/>
    <w:rsid w:val="003B0D7B"/>
    <w:rsid w:val="003B290C"/>
    <w:rsid w:val="003B6BD9"/>
    <w:rsid w:val="003C495F"/>
    <w:rsid w:val="003D3DF8"/>
    <w:rsid w:val="003D4D5A"/>
    <w:rsid w:val="003E018D"/>
    <w:rsid w:val="003F29CA"/>
    <w:rsid w:val="003F4437"/>
    <w:rsid w:val="00401B4B"/>
    <w:rsid w:val="00402641"/>
    <w:rsid w:val="00416985"/>
    <w:rsid w:val="00423C5D"/>
    <w:rsid w:val="00426409"/>
    <w:rsid w:val="00437B97"/>
    <w:rsid w:val="00443452"/>
    <w:rsid w:val="00446419"/>
    <w:rsid w:val="004622DF"/>
    <w:rsid w:val="00465B0F"/>
    <w:rsid w:val="00472FC8"/>
    <w:rsid w:val="00476A8D"/>
    <w:rsid w:val="004812F4"/>
    <w:rsid w:val="00493B4A"/>
    <w:rsid w:val="00495AB2"/>
    <w:rsid w:val="004A0F97"/>
    <w:rsid w:val="004A24BA"/>
    <w:rsid w:val="004A446B"/>
    <w:rsid w:val="004A7137"/>
    <w:rsid w:val="004B1581"/>
    <w:rsid w:val="004B4BC4"/>
    <w:rsid w:val="004B590A"/>
    <w:rsid w:val="004B65E4"/>
    <w:rsid w:val="004C4BD5"/>
    <w:rsid w:val="004D54A6"/>
    <w:rsid w:val="004D5F4F"/>
    <w:rsid w:val="004E418F"/>
    <w:rsid w:val="004E666A"/>
    <w:rsid w:val="004F03F0"/>
    <w:rsid w:val="004F24B6"/>
    <w:rsid w:val="0051139C"/>
    <w:rsid w:val="00512D31"/>
    <w:rsid w:val="00517B80"/>
    <w:rsid w:val="00523944"/>
    <w:rsid w:val="00524DE4"/>
    <w:rsid w:val="00533D07"/>
    <w:rsid w:val="005356C6"/>
    <w:rsid w:val="0053590B"/>
    <w:rsid w:val="00551783"/>
    <w:rsid w:val="00560F17"/>
    <w:rsid w:val="005627B1"/>
    <w:rsid w:val="00575E66"/>
    <w:rsid w:val="00584DB5"/>
    <w:rsid w:val="005972A4"/>
    <w:rsid w:val="005A5E6C"/>
    <w:rsid w:val="005A6EFF"/>
    <w:rsid w:val="005B045C"/>
    <w:rsid w:val="005B1D8D"/>
    <w:rsid w:val="005C3BF9"/>
    <w:rsid w:val="005D0049"/>
    <w:rsid w:val="005D16B9"/>
    <w:rsid w:val="005E1CFD"/>
    <w:rsid w:val="005E6211"/>
    <w:rsid w:val="005F64CA"/>
    <w:rsid w:val="00600B39"/>
    <w:rsid w:val="006213D3"/>
    <w:rsid w:val="006279CE"/>
    <w:rsid w:val="00634E33"/>
    <w:rsid w:val="00643F6C"/>
    <w:rsid w:val="00645B02"/>
    <w:rsid w:val="00655443"/>
    <w:rsid w:val="006575C7"/>
    <w:rsid w:val="00663367"/>
    <w:rsid w:val="00671548"/>
    <w:rsid w:val="00671B19"/>
    <w:rsid w:val="00671F19"/>
    <w:rsid w:val="00677211"/>
    <w:rsid w:val="006836A8"/>
    <w:rsid w:val="006846C2"/>
    <w:rsid w:val="006867AB"/>
    <w:rsid w:val="00693244"/>
    <w:rsid w:val="006B39DE"/>
    <w:rsid w:val="006B5962"/>
    <w:rsid w:val="006C245C"/>
    <w:rsid w:val="006C346F"/>
    <w:rsid w:val="006C5955"/>
    <w:rsid w:val="006C6153"/>
    <w:rsid w:val="006D1351"/>
    <w:rsid w:val="006D4347"/>
    <w:rsid w:val="006D73D2"/>
    <w:rsid w:val="006E277E"/>
    <w:rsid w:val="006E342E"/>
    <w:rsid w:val="00701266"/>
    <w:rsid w:val="00721150"/>
    <w:rsid w:val="0072720E"/>
    <w:rsid w:val="007278FA"/>
    <w:rsid w:val="0073412E"/>
    <w:rsid w:val="00736A1C"/>
    <w:rsid w:val="00743FAF"/>
    <w:rsid w:val="00762A08"/>
    <w:rsid w:val="00764336"/>
    <w:rsid w:val="007722BE"/>
    <w:rsid w:val="007764AB"/>
    <w:rsid w:val="00777AA4"/>
    <w:rsid w:val="00781850"/>
    <w:rsid w:val="007826D8"/>
    <w:rsid w:val="00786AF8"/>
    <w:rsid w:val="00790A63"/>
    <w:rsid w:val="00795710"/>
    <w:rsid w:val="00797986"/>
    <w:rsid w:val="007A2F5C"/>
    <w:rsid w:val="007A3E7B"/>
    <w:rsid w:val="007B03B1"/>
    <w:rsid w:val="007B39C2"/>
    <w:rsid w:val="007C170C"/>
    <w:rsid w:val="007D4E8E"/>
    <w:rsid w:val="007F09C6"/>
    <w:rsid w:val="007F0C2A"/>
    <w:rsid w:val="00801D90"/>
    <w:rsid w:val="008223B6"/>
    <w:rsid w:val="0082793A"/>
    <w:rsid w:val="0083120D"/>
    <w:rsid w:val="00832DD4"/>
    <w:rsid w:val="00840740"/>
    <w:rsid w:val="008426F4"/>
    <w:rsid w:val="00846753"/>
    <w:rsid w:val="00852656"/>
    <w:rsid w:val="008609F9"/>
    <w:rsid w:val="0089171C"/>
    <w:rsid w:val="00892BDA"/>
    <w:rsid w:val="00895F17"/>
    <w:rsid w:val="008B10AD"/>
    <w:rsid w:val="008B1837"/>
    <w:rsid w:val="008B7375"/>
    <w:rsid w:val="008C44A8"/>
    <w:rsid w:val="008C6489"/>
    <w:rsid w:val="008C66F6"/>
    <w:rsid w:val="008E6F29"/>
    <w:rsid w:val="008F5C5B"/>
    <w:rsid w:val="00912820"/>
    <w:rsid w:val="009202A8"/>
    <w:rsid w:val="009346B2"/>
    <w:rsid w:val="00940573"/>
    <w:rsid w:val="009610E7"/>
    <w:rsid w:val="009658FC"/>
    <w:rsid w:val="00976BAC"/>
    <w:rsid w:val="00977191"/>
    <w:rsid w:val="009775DC"/>
    <w:rsid w:val="009851AF"/>
    <w:rsid w:val="009968C1"/>
    <w:rsid w:val="009A6F63"/>
    <w:rsid w:val="009B24DD"/>
    <w:rsid w:val="009B568C"/>
    <w:rsid w:val="009B5A76"/>
    <w:rsid w:val="009C14F7"/>
    <w:rsid w:val="009C45CB"/>
    <w:rsid w:val="009D7C35"/>
    <w:rsid w:val="009F02A1"/>
    <w:rsid w:val="009F55E3"/>
    <w:rsid w:val="00A0060B"/>
    <w:rsid w:val="00A050C8"/>
    <w:rsid w:val="00A059F3"/>
    <w:rsid w:val="00A072AE"/>
    <w:rsid w:val="00A111C5"/>
    <w:rsid w:val="00A15DFD"/>
    <w:rsid w:val="00A16B55"/>
    <w:rsid w:val="00A24EB1"/>
    <w:rsid w:val="00A32B59"/>
    <w:rsid w:val="00A41E87"/>
    <w:rsid w:val="00A44D1B"/>
    <w:rsid w:val="00A50B33"/>
    <w:rsid w:val="00A548A6"/>
    <w:rsid w:val="00A6041F"/>
    <w:rsid w:val="00A6138A"/>
    <w:rsid w:val="00A6174B"/>
    <w:rsid w:val="00A63A0B"/>
    <w:rsid w:val="00A73159"/>
    <w:rsid w:val="00A84D99"/>
    <w:rsid w:val="00A97438"/>
    <w:rsid w:val="00AB13E4"/>
    <w:rsid w:val="00AB3A78"/>
    <w:rsid w:val="00AC5E1E"/>
    <w:rsid w:val="00AC6DE3"/>
    <w:rsid w:val="00AD2C81"/>
    <w:rsid w:val="00AD5A78"/>
    <w:rsid w:val="00AE3C93"/>
    <w:rsid w:val="00AE5F2A"/>
    <w:rsid w:val="00AE70F1"/>
    <w:rsid w:val="00AE78E5"/>
    <w:rsid w:val="00AF192C"/>
    <w:rsid w:val="00AF348A"/>
    <w:rsid w:val="00B000A2"/>
    <w:rsid w:val="00B009D9"/>
    <w:rsid w:val="00B13F2C"/>
    <w:rsid w:val="00B14444"/>
    <w:rsid w:val="00B173AD"/>
    <w:rsid w:val="00B17826"/>
    <w:rsid w:val="00B258BF"/>
    <w:rsid w:val="00B30507"/>
    <w:rsid w:val="00B337BF"/>
    <w:rsid w:val="00B4164F"/>
    <w:rsid w:val="00B44DA7"/>
    <w:rsid w:val="00B45AA6"/>
    <w:rsid w:val="00B63265"/>
    <w:rsid w:val="00B64483"/>
    <w:rsid w:val="00B65B13"/>
    <w:rsid w:val="00B75DD4"/>
    <w:rsid w:val="00B80218"/>
    <w:rsid w:val="00B86231"/>
    <w:rsid w:val="00BA3506"/>
    <w:rsid w:val="00BA3618"/>
    <w:rsid w:val="00BC16B2"/>
    <w:rsid w:val="00BC3E34"/>
    <w:rsid w:val="00BC7DC6"/>
    <w:rsid w:val="00BD2853"/>
    <w:rsid w:val="00BD7817"/>
    <w:rsid w:val="00BE1BF2"/>
    <w:rsid w:val="00BE4627"/>
    <w:rsid w:val="00C00CC0"/>
    <w:rsid w:val="00C0304F"/>
    <w:rsid w:val="00C03459"/>
    <w:rsid w:val="00C03C5D"/>
    <w:rsid w:val="00C07B5E"/>
    <w:rsid w:val="00C10FA7"/>
    <w:rsid w:val="00C1206D"/>
    <w:rsid w:val="00C14556"/>
    <w:rsid w:val="00C23604"/>
    <w:rsid w:val="00C23BC4"/>
    <w:rsid w:val="00C258B9"/>
    <w:rsid w:val="00C33801"/>
    <w:rsid w:val="00C36D2E"/>
    <w:rsid w:val="00C477E5"/>
    <w:rsid w:val="00C518F2"/>
    <w:rsid w:val="00C52147"/>
    <w:rsid w:val="00C568F5"/>
    <w:rsid w:val="00C634D3"/>
    <w:rsid w:val="00C7446A"/>
    <w:rsid w:val="00C82A73"/>
    <w:rsid w:val="00C83009"/>
    <w:rsid w:val="00C905E7"/>
    <w:rsid w:val="00C91A6C"/>
    <w:rsid w:val="00C92471"/>
    <w:rsid w:val="00CA49CB"/>
    <w:rsid w:val="00CB40CA"/>
    <w:rsid w:val="00CB592F"/>
    <w:rsid w:val="00CB6866"/>
    <w:rsid w:val="00CC1FAB"/>
    <w:rsid w:val="00CC208C"/>
    <w:rsid w:val="00CD2B8A"/>
    <w:rsid w:val="00CD353A"/>
    <w:rsid w:val="00CE4FFC"/>
    <w:rsid w:val="00CE5BDB"/>
    <w:rsid w:val="00CF2B8E"/>
    <w:rsid w:val="00CF33AA"/>
    <w:rsid w:val="00D14A54"/>
    <w:rsid w:val="00D15D50"/>
    <w:rsid w:val="00D15E87"/>
    <w:rsid w:val="00D1687A"/>
    <w:rsid w:val="00D20DFF"/>
    <w:rsid w:val="00D23200"/>
    <w:rsid w:val="00D30AEA"/>
    <w:rsid w:val="00D33FCD"/>
    <w:rsid w:val="00D362C2"/>
    <w:rsid w:val="00D456A6"/>
    <w:rsid w:val="00D55BEB"/>
    <w:rsid w:val="00D6537F"/>
    <w:rsid w:val="00D66318"/>
    <w:rsid w:val="00D75E9F"/>
    <w:rsid w:val="00D7745C"/>
    <w:rsid w:val="00D775FC"/>
    <w:rsid w:val="00D82D73"/>
    <w:rsid w:val="00D92063"/>
    <w:rsid w:val="00D920E7"/>
    <w:rsid w:val="00DA0812"/>
    <w:rsid w:val="00DB2E37"/>
    <w:rsid w:val="00DB46E4"/>
    <w:rsid w:val="00DB70C4"/>
    <w:rsid w:val="00DC581F"/>
    <w:rsid w:val="00DC5A37"/>
    <w:rsid w:val="00DD0CD2"/>
    <w:rsid w:val="00DF5E59"/>
    <w:rsid w:val="00DF6EC6"/>
    <w:rsid w:val="00E0287E"/>
    <w:rsid w:val="00E1439D"/>
    <w:rsid w:val="00E15FF4"/>
    <w:rsid w:val="00E30E19"/>
    <w:rsid w:val="00E5316D"/>
    <w:rsid w:val="00E579AA"/>
    <w:rsid w:val="00E735AB"/>
    <w:rsid w:val="00E802BD"/>
    <w:rsid w:val="00E90930"/>
    <w:rsid w:val="00E9330E"/>
    <w:rsid w:val="00E97A94"/>
    <w:rsid w:val="00EA0666"/>
    <w:rsid w:val="00EA0FA2"/>
    <w:rsid w:val="00EB7400"/>
    <w:rsid w:val="00EC1578"/>
    <w:rsid w:val="00EC522F"/>
    <w:rsid w:val="00EC69F2"/>
    <w:rsid w:val="00ED28E0"/>
    <w:rsid w:val="00ED314E"/>
    <w:rsid w:val="00ED391D"/>
    <w:rsid w:val="00EE2A4A"/>
    <w:rsid w:val="00EE46A4"/>
    <w:rsid w:val="00EF19CD"/>
    <w:rsid w:val="00EF5A7D"/>
    <w:rsid w:val="00F07C6F"/>
    <w:rsid w:val="00F17B93"/>
    <w:rsid w:val="00F24D88"/>
    <w:rsid w:val="00F2532C"/>
    <w:rsid w:val="00F274A1"/>
    <w:rsid w:val="00F44DBE"/>
    <w:rsid w:val="00F74D5A"/>
    <w:rsid w:val="00F86777"/>
    <w:rsid w:val="00F86EF4"/>
    <w:rsid w:val="00F93FFE"/>
    <w:rsid w:val="00F94A47"/>
    <w:rsid w:val="00FA2F49"/>
    <w:rsid w:val="00FB0909"/>
    <w:rsid w:val="00FB29F7"/>
    <w:rsid w:val="00FB5A9C"/>
    <w:rsid w:val="00FB6372"/>
    <w:rsid w:val="00FC1898"/>
    <w:rsid w:val="00FC3616"/>
    <w:rsid w:val="00FC5C45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EAB85"/>
  <w15:chartTrackingRefBased/>
  <w15:docId w15:val="{EDF5B3F8-47D6-4068-AD28-CF0DBAE3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overflowPunct/>
      <w:autoSpaceDE/>
      <w:autoSpaceDN/>
      <w:adjustRightInd/>
      <w:spacing w:before="120" w:after="120"/>
      <w:jc w:val="both"/>
      <w:textAlignment w:val="auto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ind w:left="1080" w:hanging="360"/>
      <w:jc w:val="both"/>
      <w:outlineLvl w:val="1"/>
    </w:pPr>
    <w:rPr>
      <w:rFonts w:ascii="Times New Roman" w:hAnsi="Times New Roman"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08"/>
      <w:jc w:val="both"/>
    </w:pPr>
    <w:rPr>
      <w:rFonts w:ascii="Times New Roman" w:hAnsi="Times New Roman"/>
      <w:color w:val="FF0000"/>
      <w:sz w:val="24"/>
      <w:szCs w:val="24"/>
    </w:rPr>
  </w:style>
  <w:style w:type="paragraph" w:styleId="3">
    <w:name w:val="Body Text Indent 3"/>
    <w:basedOn w:val="a"/>
    <w:pPr>
      <w:ind w:firstLine="708"/>
      <w:jc w:val="both"/>
    </w:pPr>
    <w:rPr>
      <w:rFonts w:ascii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ody Text"/>
    <w:basedOn w:val="a"/>
    <w:pPr>
      <w:tabs>
        <w:tab w:val="left" w:pos="900"/>
      </w:tabs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pPr>
      <w:tabs>
        <w:tab w:val="left" w:pos="0"/>
      </w:tabs>
      <w:jc w:val="both"/>
    </w:pPr>
    <w:rPr>
      <w:rFonts w:ascii="Times New Roman" w:hAnsi="Times New Roman"/>
      <w:sz w:val="24"/>
    </w:rPr>
  </w:style>
  <w:style w:type="paragraph" w:styleId="aa">
    <w:name w:val="Title"/>
    <w:basedOn w:val="a"/>
    <w:qFormat/>
    <w:pPr>
      <w:spacing w:before="120" w:after="12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610E7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b">
    <w:name w:val="annotation reference"/>
    <w:semiHidden/>
    <w:rsid w:val="0030183E"/>
    <w:rPr>
      <w:sz w:val="16"/>
      <w:szCs w:val="16"/>
    </w:rPr>
  </w:style>
  <w:style w:type="paragraph" w:styleId="ac">
    <w:name w:val="annotation text"/>
    <w:basedOn w:val="a"/>
    <w:semiHidden/>
    <w:rsid w:val="0030183E"/>
  </w:style>
  <w:style w:type="paragraph" w:styleId="ad">
    <w:name w:val="annotation subject"/>
    <w:basedOn w:val="ac"/>
    <w:next w:val="ac"/>
    <w:semiHidden/>
    <w:rsid w:val="0030183E"/>
    <w:rPr>
      <w:b/>
      <w:bCs/>
    </w:rPr>
  </w:style>
  <w:style w:type="table" w:styleId="ae">
    <w:name w:val="Table Grid"/>
    <w:basedOn w:val="a1"/>
    <w:rsid w:val="007A2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7A2F5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f">
    <w:name w:val="Hyperlink"/>
    <w:uiPriority w:val="99"/>
    <w:unhideWhenUsed/>
    <w:rsid w:val="004622D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622D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f1">
    <w:name w:val="Emphasis"/>
    <w:qFormat/>
    <w:rsid w:val="00C83009"/>
    <w:rPr>
      <w:i/>
      <w:iCs/>
    </w:rPr>
  </w:style>
  <w:style w:type="paragraph" w:customStyle="1" w:styleId="Default">
    <w:name w:val="Default"/>
    <w:rsid w:val="00597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umberedr">
    <w:name w:val="Numbered_r"/>
    <w:basedOn w:val="a"/>
    <w:rsid w:val="0083120D"/>
    <w:pPr>
      <w:tabs>
        <w:tab w:val="num" w:pos="567"/>
      </w:tabs>
      <w:overflowPunct/>
      <w:autoSpaceDE/>
      <w:autoSpaceDN/>
      <w:adjustRightInd/>
      <w:spacing w:after="240"/>
      <w:ind w:left="567" w:hanging="567"/>
      <w:textAlignment w:val="auto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83120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Нижний колонтитул Знак"/>
    <w:link w:val="a3"/>
    <w:uiPriority w:val="99"/>
    <w:rsid w:val="007F09C6"/>
    <w:rPr>
      <w:rFonts w:ascii="TimesET" w:hAnsi="TimesET"/>
    </w:rPr>
  </w:style>
  <w:style w:type="paragraph" w:styleId="af2">
    <w:name w:val="Revision"/>
    <w:hidden/>
    <w:uiPriority w:val="99"/>
    <w:semiHidden/>
    <w:rsid w:val="00D20DFF"/>
    <w:rPr>
      <w:rFonts w:ascii="TimesET" w:hAnsi="Times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tr@rf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1D4C-7EAF-4BAF-B9D3-CB857FB7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2633</Words>
  <Characters>20620</Characters>
  <Application>Microsoft Office Word</Application>
  <DocSecurity>4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23207</CharactersWithSpaces>
  <SharedDoc>false</SharedDoc>
  <HLinks>
    <vt:vector size="6" baseType="variant">
      <vt:variant>
        <vt:i4>4325494</vt:i4>
      </vt:variant>
      <vt:variant>
        <vt:i4>18</vt:i4>
      </vt:variant>
      <vt:variant>
        <vt:i4>0</vt:i4>
      </vt:variant>
      <vt:variant>
        <vt:i4>5</vt:i4>
      </vt:variant>
      <vt:variant>
        <vt:lpwstr>mailto:rftr@rftr.ru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Критская Светлана Сергеевна</dc:creator>
  <cp:keywords> </cp:keywords>
  <dc:description> </dc:description>
  <cp:lastModifiedBy>Аникин Вадим Юрьевич</cp:lastModifiedBy>
  <cp:revision>2</cp:revision>
  <cp:lastPrinted>2018-07-17T08:50:00Z</cp:lastPrinted>
  <dcterms:created xsi:type="dcterms:W3CDTF">2020-01-13T12:40:00Z</dcterms:created>
  <dcterms:modified xsi:type="dcterms:W3CDTF">2020-01-13T12:40:00Z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StPetersburg 1795915.1</vt:lpwstr>
  </property>
  <property fmtid="{D5CDD505-2E9C-101B-9397-08002B2CF9AE}" pid="3" name="WS_TRACKING_ID">
    <vt:lpwstr>712cc9ae-d2de-48a0-8255-e5d7a811936f</vt:lpwstr>
  </property>
</Properties>
</file>